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676" w:rsidRDefault="000D7238">
      <w:r>
        <w:rPr>
          <w:b/>
          <w:u w:val="single"/>
        </w:rPr>
        <w:t>Chapter 15: Treatment of Psychological Disorders</w:t>
      </w:r>
    </w:p>
    <w:p w:rsidR="000D7238" w:rsidRDefault="00106271" w:rsidP="000D7238">
      <w:pPr>
        <w:pStyle w:val="ListParagraph"/>
        <w:numPr>
          <w:ilvl w:val="0"/>
          <w:numId w:val="1"/>
        </w:numPr>
      </w:pPr>
      <w:r>
        <w:t>Therapy can be</w:t>
      </w:r>
      <w:r w:rsidR="000D7238">
        <w:t xml:space="preserve"> a group of people sitting around discu</w:t>
      </w:r>
      <w:r>
        <w:t>ssing their problems with each</w:t>
      </w:r>
      <w:r w:rsidR="00F721F5">
        <w:t xml:space="preserve"> </w:t>
      </w:r>
      <w:r w:rsidR="000D7238">
        <w:t xml:space="preserve">other and a therapist, or you on a couch with a therapist sitting beside you listening to your dreams. </w:t>
      </w:r>
    </w:p>
    <w:p w:rsidR="000D7238" w:rsidRDefault="000D7238" w:rsidP="000D7238">
      <w:pPr>
        <w:pStyle w:val="ListParagraph"/>
        <w:numPr>
          <w:ilvl w:val="0"/>
          <w:numId w:val="1"/>
        </w:numPr>
      </w:pPr>
      <w:r>
        <w:t xml:space="preserve">The range of treatment approaches is vast, ranging from those focusing on emotion, thought, and/or relationships, to biomedical treatments that rely on medication or physical treatments, some of which are designed to change specific aspects of the operation of the brain. </w:t>
      </w:r>
    </w:p>
    <w:p w:rsidR="00106271" w:rsidRDefault="000D7238" w:rsidP="00106271">
      <w:pPr>
        <w:pStyle w:val="ListParagraph"/>
        <w:numPr>
          <w:ilvl w:val="0"/>
          <w:numId w:val="1"/>
        </w:numPr>
      </w:pPr>
      <w:r>
        <w:t xml:space="preserve">Dr. D. </w:t>
      </w:r>
      <w:proofErr w:type="spellStart"/>
      <w:r>
        <w:t>Ewen</w:t>
      </w:r>
      <w:proofErr w:type="spellEnd"/>
      <w:r>
        <w:t xml:space="preserve"> Cameron was the founder and director of the Allen Memorial Institute in Montreal. In his facility, patients were exposed to experimental techniques that included extended drug-induced</w:t>
      </w:r>
      <w:r w:rsidR="00106271">
        <w:t xml:space="preserve"> periods of sleep (sometimes weeks at a time), massive electroconvulsive shock therapy regimens, sensory deprivation, hours upon hours of tape-recorded messages, psychic driving, and LSD (d-lysergic acid diethylamide) treatment. </w:t>
      </w:r>
    </w:p>
    <w:p w:rsidR="00106271" w:rsidRDefault="00106271" w:rsidP="00106271">
      <w:pPr>
        <w:pStyle w:val="ListParagraph"/>
        <w:numPr>
          <w:ilvl w:val="0"/>
          <w:numId w:val="1"/>
        </w:numPr>
      </w:pPr>
      <w:r>
        <w:t>Sigmund Freud is credited with launching modern psychotherapy. He applied Breuer’</w:t>
      </w:r>
      <w:r w:rsidR="00125900">
        <w:t xml:space="preserve">s insight to other patients, and his successes led him to develop a systematic treatment procedure, which he called </w:t>
      </w:r>
      <w:r w:rsidR="00125900">
        <w:rPr>
          <w:i/>
        </w:rPr>
        <w:t>psychoanalysis.</w:t>
      </w:r>
      <w:r w:rsidR="00125900">
        <w:t xml:space="preserve"> </w:t>
      </w:r>
    </w:p>
    <w:p w:rsidR="00787BF0" w:rsidRDefault="00787BF0" w:rsidP="00787BF0">
      <w:pPr>
        <w:rPr>
          <w:b/>
          <w:u w:val="single"/>
        </w:rPr>
      </w:pPr>
      <w:r>
        <w:rPr>
          <w:b/>
          <w:u w:val="single"/>
        </w:rPr>
        <w:t>Treatments: How many types are there?</w:t>
      </w:r>
    </w:p>
    <w:p w:rsidR="00787BF0" w:rsidRDefault="00787BF0" w:rsidP="00787BF0">
      <w:pPr>
        <w:pStyle w:val="ListParagraph"/>
        <w:numPr>
          <w:ilvl w:val="0"/>
          <w:numId w:val="3"/>
        </w:numPr>
      </w:pPr>
      <w:r>
        <w:t xml:space="preserve">Psychotherapists use discussion, advice, emotional support, persuasion, conditioning procedures, relaxation training, role-playing, drug therapy, biofeedback, and group therapy to help people. It’s estimated that there are over 400 approaches to treatment. </w:t>
      </w:r>
      <w:r w:rsidR="000D6139">
        <w:t>Approaches to treatment can be classified into 3 categories:</w:t>
      </w:r>
    </w:p>
    <w:p w:rsidR="00FE1751" w:rsidRDefault="00FE1751" w:rsidP="00FE1751">
      <w:pPr>
        <w:pStyle w:val="ListParagraph"/>
        <w:numPr>
          <w:ilvl w:val="0"/>
          <w:numId w:val="4"/>
        </w:numPr>
      </w:pPr>
      <w:r>
        <w:rPr>
          <w:i/>
        </w:rPr>
        <w:t>Insight therapies:</w:t>
      </w:r>
      <w:r>
        <w:t xml:space="preserve"> it is a talk therapy in the tradition of Freud’s psychoanalysis. Clients engage in complex verbal interactions with their therapists. The goal is to pursue increased insight regarding the nature of the client’s difficulties and to sort through possible solutions. It can be conducted with an individual or with a group. Mainly family and marital therapy fall in this category</w:t>
      </w:r>
      <w:r w:rsidR="008D1471">
        <w:t>.</w:t>
      </w:r>
    </w:p>
    <w:p w:rsidR="008D1471" w:rsidRDefault="008D1471" w:rsidP="00FE1751">
      <w:pPr>
        <w:pStyle w:val="ListParagraph"/>
        <w:numPr>
          <w:ilvl w:val="0"/>
          <w:numId w:val="4"/>
        </w:numPr>
      </w:pPr>
      <w:r>
        <w:rPr>
          <w:i/>
        </w:rPr>
        <w:t xml:space="preserve">Behaviour Therapies: </w:t>
      </w:r>
      <w:r>
        <w:t>Based on the principles of learning, instead of emphasizing personal insights, behaviour therapists make direct efforts to alter problematic responses and maladaptive habit. Therapists work on changing a person’s behaviours. They use different procedures to different kinds of problems. Most of their procedures involve classical conditioning</w:t>
      </w:r>
      <w:r w:rsidR="00C744E9">
        <w:t xml:space="preserve">, operant conditioning or observational learning. </w:t>
      </w:r>
    </w:p>
    <w:p w:rsidR="00C744E9" w:rsidRDefault="00C744E9" w:rsidP="00C744E9">
      <w:pPr>
        <w:pStyle w:val="ListParagraph"/>
        <w:numPr>
          <w:ilvl w:val="0"/>
          <w:numId w:val="4"/>
        </w:numPr>
      </w:pPr>
      <w:r>
        <w:rPr>
          <w:i/>
        </w:rPr>
        <w:t>Biomedical Therapies:</w:t>
      </w:r>
      <w:r>
        <w:t xml:space="preserve"> they involve interventions into a person’s biological functioning. The most widely used procedures are drug therapy and electroconvulsive therapy. These treatments have been provided only by physicians with a medical degree (usually psychiatrists). </w:t>
      </w:r>
    </w:p>
    <w:p w:rsidR="00C744E9" w:rsidRDefault="00C744E9" w:rsidP="00C744E9">
      <w:r>
        <w:rPr>
          <w:b/>
          <w:u w:val="single"/>
        </w:rPr>
        <w:t>Clients: Who seeks therapy?</w:t>
      </w:r>
    </w:p>
    <w:p w:rsidR="00C744E9" w:rsidRDefault="00B455CE" w:rsidP="00C744E9">
      <w:pPr>
        <w:pStyle w:val="ListParagraph"/>
        <w:numPr>
          <w:ilvl w:val="0"/>
          <w:numId w:val="3"/>
        </w:numPr>
      </w:pPr>
      <w:r>
        <w:t xml:space="preserve">Canadians are as concerned about their mental health as they are </w:t>
      </w:r>
      <w:r w:rsidR="00F721F5">
        <w:t>about their physical health, &amp; over 90% say</w:t>
      </w:r>
      <w:r>
        <w:t xml:space="preserve"> that they make a</w:t>
      </w:r>
      <w:r w:rsidR="00F721F5">
        <w:t>n</w:t>
      </w:r>
      <w:r>
        <w:t xml:space="preserve"> effort to take care of their mental health on a regular basis. </w:t>
      </w:r>
    </w:p>
    <w:p w:rsidR="00F721F5" w:rsidRDefault="00F721F5" w:rsidP="00C744E9">
      <w:pPr>
        <w:pStyle w:val="ListParagraph"/>
        <w:numPr>
          <w:ilvl w:val="0"/>
          <w:numId w:val="3"/>
        </w:numPr>
      </w:pPr>
      <w:r>
        <w:t xml:space="preserve">The greatest diversity of all is seen among clients. The two most common presenting problems that clients bring to therapists are excessive anxiety and depression. </w:t>
      </w:r>
    </w:p>
    <w:p w:rsidR="00F721F5" w:rsidRDefault="00F721F5" w:rsidP="00C744E9">
      <w:pPr>
        <w:pStyle w:val="ListParagraph"/>
        <w:numPr>
          <w:ilvl w:val="0"/>
          <w:numId w:val="3"/>
        </w:numPr>
      </w:pPr>
      <w:r>
        <w:lastRenderedPageBreak/>
        <w:t>People often delay for many years before finally seeking treatment for their psychological problems. The median delay in seeking treatment was 6 years for bipolar disorder and for drug dependence, 8 years for depression, 9 years for generalized anxiety disorder, and 10 years for panic disorder.</w:t>
      </w:r>
    </w:p>
    <w:p w:rsidR="00F721F5" w:rsidRDefault="008212CE" w:rsidP="00C744E9">
      <w:pPr>
        <w:pStyle w:val="ListParagraph"/>
        <w:numPr>
          <w:ilvl w:val="0"/>
          <w:numId w:val="3"/>
        </w:numPr>
      </w:pPr>
      <w:r>
        <w:t>A client in treatment does not necessarily have an identifiable psychological disorder. Some people seek professional help for everyday problems or vague feelings of discontent. Only about ½ of the people who use mental health services in a given year meet the criteria for a mental disorder.</w:t>
      </w:r>
    </w:p>
    <w:p w:rsidR="008212CE" w:rsidRDefault="008212CE" w:rsidP="008212CE">
      <w:pPr>
        <w:pStyle w:val="ListParagraph"/>
        <w:numPr>
          <w:ilvl w:val="0"/>
          <w:numId w:val="3"/>
        </w:numPr>
      </w:pPr>
      <w:r>
        <w:t xml:space="preserve">People vary considerably in their willingness to seek psychotherapy. </w:t>
      </w:r>
    </w:p>
    <w:p w:rsidR="008212CE" w:rsidRDefault="008212CE" w:rsidP="008212CE">
      <w:r>
        <w:rPr>
          <w:b/>
          <w:u w:val="single"/>
        </w:rPr>
        <w:t>Therapists: Who provides professional treatment?</w:t>
      </w:r>
    </w:p>
    <w:p w:rsidR="008212CE" w:rsidRDefault="008212CE" w:rsidP="008212CE">
      <w:pPr>
        <w:pStyle w:val="ListParagraph"/>
        <w:numPr>
          <w:ilvl w:val="0"/>
          <w:numId w:val="5"/>
        </w:numPr>
      </w:pPr>
      <w:r>
        <w:t xml:space="preserve">Psychotherapy refers to professional treatment by someone with special training </w:t>
      </w:r>
    </w:p>
    <w:p w:rsidR="008212CE" w:rsidRDefault="008212CE" w:rsidP="00D74000">
      <w:r>
        <w:rPr>
          <w:b/>
        </w:rPr>
        <w:t>Psychologists</w:t>
      </w:r>
    </w:p>
    <w:p w:rsidR="00D74000" w:rsidRDefault="00D74000" w:rsidP="00D74000">
      <w:pPr>
        <w:pStyle w:val="ListParagraph"/>
        <w:numPr>
          <w:ilvl w:val="0"/>
          <w:numId w:val="5"/>
        </w:numPr>
      </w:pPr>
      <w:r>
        <w:t xml:space="preserve">2 types of psychologists may provide therapy. </w:t>
      </w:r>
      <w:r>
        <w:rPr>
          <w:i/>
        </w:rPr>
        <w:t>Clinical psychologists</w:t>
      </w:r>
      <w:r>
        <w:t xml:space="preserve"> and </w:t>
      </w:r>
      <w:r>
        <w:rPr>
          <w:i/>
        </w:rPr>
        <w:t>counselling psychologists</w:t>
      </w:r>
      <w:r>
        <w:t xml:space="preserve"> specialize in the diagnosis and treatment of psychological disorders and everyday behavioural problems. </w:t>
      </w:r>
      <w:r w:rsidR="00533BAD">
        <w:t xml:space="preserve">Clinical psychologists’ training emphasizes the treatment of full-fledged disorders. Counselling psychologists’ training is slanted toward the treatment of everyday adjustment problems. </w:t>
      </w:r>
    </w:p>
    <w:p w:rsidR="00533BAD" w:rsidRDefault="00533BAD" w:rsidP="00D74000">
      <w:pPr>
        <w:pStyle w:val="ListParagraph"/>
        <w:numPr>
          <w:ilvl w:val="0"/>
          <w:numId w:val="5"/>
        </w:numPr>
      </w:pPr>
      <w:r>
        <w:t xml:space="preserve">Both types of psychologists must earn a doctoral degree. A doctorate in psych takes 5-7 years of training beyond a bachelor’s degree. </w:t>
      </w:r>
      <w:r w:rsidR="008E598C">
        <w:t xml:space="preserve">It is just as hard as getting into medical school as it is to getting admitted to do your Ph.D. in clinical psychology. </w:t>
      </w:r>
      <w:r w:rsidR="002443A0">
        <w:t>There are about 18 000 registered psychologists in Canada.</w:t>
      </w:r>
    </w:p>
    <w:p w:rsidR="002443A0" w:rsidRDefault="002443A0" w:rsidP="00D74000">
      <w:pPr>
        <w:pStyle w:val="ListParagraph"/>
        <w:numPr>
          <w:ilvl w:val="0"/>
          <w:numId w:val="5"/>
        </w:numPr>
      </w:pPr>
      <w:r>
        <w:t xml:space="preserve">In providing therapy, psychologists use either insight or behavioural approaches. In comparison to psychiatrists, they are more likely to use behavioural techniques and less likely to use psychoanalytic methods. Treatment by psychologists is not part of the government medical insurance funding system. </w:t>
      </w:r>
    </w:p>
    <w:p w:rsidR="00F54CCE" w:rsidRDefault="00F54CCE" w:rsidP="00F54CCE">
      <w:r>
        <w:rPr>
          <w:b/>
        </w:rPr>
        <w:t>Psychiatrists</w:t>
      </w:r>
    </w:p>
    <w:p w:rsidR="00F54CCE" w:rsidRDefault="00F54CCE" w:rsidP="00F54CCE">
      <w:pPr>
        <w:pStyle w:val="ListParagraph"/>
        <w:numPr>
          <w:ilvl w:val="0"/>
          <w:numId w:val="6"/>
        </w:numPr>
      </w:pPr>
      <w:r>
        <w:rPr>
          <w:b/>
        </w:rPr>
        <w:t>Psychiatrists</w:t>
      </w:r>
      <w:r>
        <w:t xml:space="preserve"> are physicians who specialize in the diagnosis and treatment of psychological disorders. They can also treat </w:t>
      </w:r>
      <w:proofErr w:type="spellStart"/>
      <w:r>
        <w:t>everyday</w:t>
      </w:r>
      <w:proofErr w:type="spellEnd"/>
      <w:r>
        <w:t xml:space="preserve"> behavioural problems. In comparison to psychologists, psychiatrists devote more time to relatively severe disorders (</w:t>
      </w:r>
      <w:proofErr w:type="spellStart"/>
      <w:r>
        <w:t>schizo</w:t>
      </w:r>
      <w:proofErr w:type="spellEnd"/>
      <w:r>
        <w:t>, mood disorders) and less time to everyday marital, family, job and school problems.</w:t>
      </w:r>
    </w:p>
    <w:p w:rsidR="00F54CCE" w:rsidRDefault="00B6228B" w:rsidP="00F54CCE">
      <w:pPr>
        <w:pStyle w:val="ListParagraph"/>
        <w:numPr>
          <w:ilvl w:val="0"/>
          <w:numId w:val="6"/>
        </w:numPr>
      </w:pPr>
      <w:r>
        <w:t xml:space="preserve">People seeking help for psychological difficulties who access the medical system often begin with their family physician. It was found that 92% of those seeking assistance saw at least </w:t>
      </w:r>
      <w:r w:rsidR="00664AED">
        <w:t xml:space="preserve">1 family physician, 42% relied only of physician, 47% saw a physician and psychiatrists, and 2% relied only on a psychiatrists. </w:t>
      </w:r>
    </w:p>
    <w:p w:rsidR="00664AED" w:rsidRDefault="00664AED" w:rsidP="00F54CCE">
      <w:pPr>
        <w:pStyle w:val="ListParagraph"/>
        <w:numPr>
          <w:ilvl w:val="0"/>
          <w:numId w:val="6"/>
        </w:numPr>
      </w:pPr>
      <w:r>
        <w:t xml:space="preserve">Psychiatrists </w:t>
      </w:r>
      <w:r w:rsidR="00E92161">
        <w:t>have a medical degree. They require 4 years of training in medical school and a 4 year apprenticeship in a residency at a hospital. Their psychotherapy training occurs during their residency.</w:t>
      </w:r>
    </w:p>
    <w:p w:rsidR="00E92161" w:rsidRDefault="00E92161" w:rsidP="00F54CCE">
      <w:pPr>
        <w:pStyle w:val="ListParagraph"/>
        <w:numPr>
          <w:ilvl w:val="0"/>
          <w:numId w:val="6"/>
        </w:numPr>
      </w:pPr>
      <w:r>
        <w:lastRenderedPageBreak/>
        <w:t xml:space="preserve">Psychiatrists increasingly emphasize drug therapies. Psychiatrists are more likely to use psychoanalysis than psychologists, and less likely to use group therapies or behaviour therapies. They depend on medication as their principal mode of treatment. </w:t>
      </w:r>
    </w:p>
    <w:p w:rsidR="00E92161" w:rsidRDefault="00E92161" w:rsidP="00E92161">
      <w:r>
        <w:rPr>
          <w:b/>
        </w:rPr>
        <w:t>Other Mental Health Professionals</w:t>
      </w:r>
    </w:p>
    <w:p w:rsidR="00E64DBA" w:rsidRDefault="00E64DBA" w:rsidP="00E64DBA">
      <w:pPr>
        <w:pStyle w:val="ListParagraph"/>
        <w:numPr>
          <w:ilvl w:val="0"/>
          <w:numId w:val="7"/>
        </w:numPr>
      </w:pPr>
      <w:r>
        <w:rPr>
          <w:i/>
        </w:rPr>
        <w:t xml:space="preserve">Clinical social workers </w:t>
      </w:r>
      <w:r>
        <w:t xml:space="preserve">and </w:t>
      </w:r>
      <w:r>
        <w:rPr>
          <w:i/>
        </w:rPr>
        <w:t>psychiatric nurses</w:t>
      </w:r>
      <w:r>
        <w:t xml:space="preserve"> often work as part of a treatment team with a psychologist or psychiatrist. Psychiatric nurses, who may have a bachelor’s or master’s degree, play a large role in hospital inpatient treatment. Clinical social workers generally have a master’s degree and typically work with patients and their families to ease the patient’s integration back into the community. </w:t>
      </w:r>
    </w:p>
    <w:p w:rsidR="00E64DBA" w:rsidRDefault="00E64DBA" w:rsidP="00E64DBA">
      <w:pPr>
        <w:pStyle w:val="ListParagraph"/>
        <w:numPr>
          <w:ilvl w:val="0"/>
          <w:numId w:val="7"/>
        </w:numPr>
      </w:pPr>
      <w:r>
        <w:rPr>
          <w:i/>
        </w:rPr>
        <w:t>Counsellors</w:t>
      </w:r>
      <w:r>
        <w:t xml:space="preserve"> also provide therapeutic services. They are usually found working in schools, colleges, and human service agencies. They usually have a master’s degree. They often specialize in vocational counselling, marital counselling, rehabilitation counselling, and drug counselling. </w:t>
      </w:r>
    </w:p>
    <w:p w:rsidR="00E64DBA" w:rsidRDefault="00E64DBA" w:rsidP="00E64DBA">
      <w:r>
        <w:rPr>
          <w:b/>
          <w:u w:val="single"/>
        </w:rPr>
        <w:t>Insight Therapies</w:t>
      </w:r>
    </w:p>
    <w:p w:rsidR="00E64DBA" w:rsidRDefault="006C27D2" w:rsidP="006C27D2">
      <w:pPr>
        <w:pStyle w:val="ListParagraph"/>
        <w:numPr>
          <w:ilvl w:val="0"/>
          <w:numId w:val="8"/>
        </w:numPr>
      </w:pPr>
      <w:r>
        <w:rPr>
          <w:b/>
        </w:rPr>
        <w:t>Insight therapies</w:t>
      </w:r>
      <w:r>
        <w:t xml:space="preserve"> involve verbal interactions intended to enhance clients’ self-knowledge and thus promote healthful changes in personality and behaviour. </w:t>
      </w:r>
    </w:p>
    <w:p w:rsidR="006C27D2" w:rsidRDefault="006C27D2" w:rsidP="006C27D2">
      <w:r>
        <w:rPr>
          <w:b/>
          <w:u w:val="single"/>
        </w:rPr>
        <w:t>Psychoanalysis</w:t>
      </w:r>
    </w:p>
    <w:p w:rsidR="00F40569" w:rsidRDefault="00F40569" w:rsidP="00F40569">
      <w:pPr>
        <w:pStyle w:val="ListParagraph"/>
        <w:numPr>
          <w:ilvl w:val="0"/>
          <w:numId w:val="8"/>
        </w:numPr>
      </w:pPr>
      <w:r>
        <w:t xml:space="preserve">Freud worked as a psychotherapist and his system of psychoanalysis came to dominate psychiatry for many decades. </w:t>
      </w:r>
      <w:r>
        <w:rPr>
          <w:b/>
          <w:u w:val="single"/>
        </w:rPr>
        <w:t>Psychoanalysis</w:t>
      </w:r>
      <w:r>
        <w:t xml:space="preserve"> is an insight therapy that emphasizes the recovery of unconscious conflicts, motives, and defences through techniques such as free association and transference. Freud mostly treated anxiety-dominated disturbances, such as phobic, panic, obsessive-compulsive, and conversion disorders, which were then called </w:t>
      </w:r>
      <w:r>
        <w:rPr>
          <w:i/>
        </w:rPr>
        <w:t>neuroses.</w:t>
      </w:r>
    </w:p>
    <w:p w:rsidR="006C27D2" w:rsidRDefault="00F40569" w:rsidP="00F40569">
      <w:pPr>
        <w:pStyle w:val="ListParagraph"/>
        <w:numPr>
          <w:ilvl w:val="0"/>
          <w:numId w:val="8"/>
        </w:numPr>
      </w:pPr>
      <w:r>
        <w:t xml:space="preserve"> Freud believed that neurotic problems are caused unconscious conflicts left over from early childhood. He thought that these conflicts involve battles among the id, ego, and superego, usually over sexual and aggressive impulses. He theorized that people depend on defense mechanisms to avoid confronting these conflicts, which remain hidden in the depths of the unconscious. </w:t>
      </w:r>
      <w:proofErr w:type="spellStart"/>
      <w:r w:rsidR="00146759">
        <w:rPr>
          <w:i/>
        </w:rPr>
        <w:t>Intrapsychic</w:t>
      </w:r>
      <w:proofErr w:type="spellEnd"/>
      <w:r w:rsidR="00146759">
        <w:rPr>
          <w:i/>
        </w:rPr>
        <w:t xml:space="preserve"> conflict (among id, ego, and superego)</w:t>
      </w:r>
      <w:r w:rsidR="00146759" w:rsidRPr="00146759">
        <w:rPr>
          <w:i/>
        </w:rPr>
        <w:sym w:font="Wingdings" w:char="F0E0"/>
      </w:r>
      <w:r w:rsidR="00146759">
        <w:rPr>
          <w:i/>
        </w:rPr>
        <w:t xml:space="preserve"> Anxiety</w:t>
      </w:r>
      <w:r w:rsidR="00146759" w:rsidRPr="00146759">
        <w:rPr>
          <w:i/>
        </w:rPr>
        <w:sym w:font="Wingdings" w:char="F0E0"/>
      </w:r>
      <w:r w:rsidR="00146759">
        <w:rPr>
          <w:i/>
        </w:rPr>
        <w:t xml:space="preserve"> Defence Mechanisms</w:t>
      </w:r>
      <w:r w:rsidR="00146759">
        <w:t xml:space="preserve">. He noted that defensive manoeuvres lead to self-defeating behaviour, and that they tend to be partially successful in alleviating anxiety, guilt, and other distressing emotions. </w:t>
      </w:r>
    </w:p>
    <w:p w:rsidR="00146759" w:rsidRDefault="00146759" w:rsidP="00146759">
      <w:r>
        <w:rPr>
          <w:b/>
        </w:rPr>
        <w:t>Probing the Unconscious</w:t>
      </w:r>
    </w:p>
    <w:p w:rsidR="00146759" w:rsidRDefault="007135E4" w:rsidP="00146759">
      <w:pPr>
        <w:pStyle w:val="ListParagraph"/>
        <w:numPr>
          <w:ilvl w:val="0"/>
          <w:numId w:val="9"/>
        </w:numPr>
      </w:pPr>
      <w:r>
        <w:t xml:space="preserve">In psychoanalysis, the analyst functions as a “psychological detective” and tries to explore the unconscious where they rely on 2 techniques: free association and dream analysis. </w:t>
      </w:r>
    </w:p>
    <w:p w:rsidR="007135E4" w:rsidRDefault="007135E4" w:rsidP="00146759">
      <w:pPr>
        <w:pStyle w:val="ListParagraph"/>
        <w:numPr>
          <w:ilvl w:val="0"/>
          <w:numId w:val="9"/>
        </w:numPr>
      </w:pPr>
      <w:r>
        <w:t xml:space="preserve">In </w:t>
      </w:r>
      <w:r>
        <w:rPr>
          <w:b/>
          <w:u w:val="single"/>
        </w:rPr>
        <w:t>free association</w:t>
      </w:r>
      <w:r>
        <w:t xml:space="preserve">, clients spontaneously express their thoughts and feelings exactly as they occur, with as little censorship as possible. Clients explain anything that comes to mind no matter how silly, trivial, or embarrassing it might be. </w:t>
      </w:r>
    </w:p>
    <w:p w:rsidR="007135E4" w:rsidRDefault="007135E4" w:rsidP="00146759">
      <w:pPr>
        <w:pStyle w:val="ListParagraph"/>
        <w:numPr>
          <w:ilvl w:val="0"/>
          <w:numId w:val="9"/>
        </w:numPr>
      </w:pPr>
      <w:r>
        <w:lastRenderedPageBreak/>
        <w:t xml:space="preserve">In </w:t>
      </w:r>
      <w:r>
        <w:rPr>
          <w:b/>
          <w:u w:val="single"/>
        </w:rPr>
        <w:t>dream analysis,</w:t>
      </w:r>
      <w:r>
        <w:t xml:space="preserve"> the therapist interprets the symbolic meaning of the client’s dreams. </w:t>
      </w:r>
      <w:r w:rsidR="0085056C">
        <w:t>Freud saw dreams as the road to the unconscious, the most direct means of access of patients’ innermost conflicts, wishes, and impulses. Clients are trained to remember their dreams then tell them to the therapist, who then interprets the symbolism.</w:t>
      </w:r>
    </w:p>
    <w:p w:rsidR="0085056C" w:rsidRDefault="0085056C" w:rsidP="0085056C">
      <w:r>
        <w:rPr>
          <w:b/>
        </w:rPr>
        <w:t>Interpretation</w:t>
      </w:r>
    </w:p>
    <w:p w:rsidR="0085056C" w:rsidRDefault="0085056C" w:rsidP="0085056C">
      <w:pPr>
        <w:pStyle w:val="ListParagraph"/>
        <w:numPr>
          <w:ilvl w:val="0"/>
          <w:numId w:val="10"/>
        </w:numPr>
      </w:pPr>
      <w:r>
        <w:rPr>
          <w:b/>
        </w:rPr>
        <w:t>Interpretation</w:t>
      </w:r>
      <w:r>
        <w:t xml:space="preserve"> refers to the therapist’s attempts to explain the inner significance of the client’s thoughts, feel</w:t>
      </w:r>
      <w:r w:rsidR="00E64696">
        <w:t xml:space="preserve">ings, memories, and behaviours. Analysts do not interpret everything and don’t try to dazzle clients with startling revelations. </w:t>
      </w:r>
    </w:p>
    <w:p w:rsidR="0015457C" w:rsidRDefault="0015457C" w:rsidP="0015457C">
      <w:r>
        <w:rPr>
          <w:b/>
        </w:rPr>
        <w:t>Resistance</w:t>
      </w:r>
    </w:p>
    <w:p w:rsidR="0015457C" w:rsidRDefault="0015457C" w:rsidP="0015457C">
      <w:pPr>
        <w:pStyle w:val="ListParagraph"/>
        <w:numPr>
          <w:ilvl w:val="0"/>
          <w:numId w:val="10"/>
        </w:numPr>
      </w:pPr>
      <w:r>
        <w:t xml:space="preserve">Freud fully expected clients to display some resistance to therapeutic efforts. </w:t>
      </w:r>
      <w:r>
        <w:rPr>
          <w:b/>
        </w:rPr>
        <w:t>Resistance</w:t>
      </w:r>
      <w:r>
        <w:t xml:space="preserve"> refers to largely unconscious defensive manoeuvres intended to hinder the progress of therapy. Clients try to resist the helping process because they don’t want to face up to the painful, disturbing conflicts that they have buried in their unconscious. They are reluctant to confront their real problems. </w:t>
      </w:r>
    </w:p>
    <w:p w:rsidR="007A621A" w:rsidRDefault="007A621A" w:rsidP="0015457C">
      <w:pPr>
        <w:pStyle w:val="ListParagraph"/>
        <w:numPr>
          <w:ilvl w:val="0"/>
          <w:numId w:val="10"/>
        </w:numPr>
      </w:pPr>
      <w:r>
        <w:t xml:space="preserve">Resistance has various forms. Clients may show up late for their sessions, pretend to engage in free association, or be hostile to the therapists.  Analysts use transference to deal with resistance. </w:t>
      </w:r>
    </w:p>
    <w:p w:rsidR="004C591C" w:rsidRDefault="004C591C" w:rsidP="004C591C">
      <w:r>
        <w:rPr>
          <w:b/>
        </w:rPr>
        <w:t>Transference</w:t>
      </w:r>
    </w:p>
    <w:p w:rsidR="004C591C" w:rsidRDefault="004C591C" w:rsidP="004C591C">
      <w:pPr>
        <w:pStyle w:val="ListParagraph"/>
        <w:numPr>
          <w:ilvl w:val="0"/>
          <w:numId w:val="11"/>
        </w:numPr>
      </w:pPr>
      <w:r>
        <w:rPr>
          <w:b/>
        </w:rPr>
        <w:t>Transference</w:t>
      </w:r>
      <w:r>
        <w:t xml:space="preserve"> occurs when clients unconsciously start relating to their therapist in ways that mimic critical relationships in their lives. So, a client might start relating to a therapist as though the therapist were an overprotective mother, rejecting brother, or a passive spouse. </w:t>
      </w:r>
      <w:r w:rsidR="009E4351">
        <w:t xml:space="preserve">In a sense, the client </w:t>
      </w:r>
      <w:r w:rsidR="009E4351">
        <w:rPr>
          <w:i/>
        </w:rPr>
        <w:t>transfers</w:t>
      </w:r>
      <w:r w:rsidR="009E4351">
        <w:t xml:space="preserve"> conflicting feelings about important people onto the therapist.</w:t>
      </w:r>
      <w:r w:rsidR="00B10B42">
        <w:t xml:space="preserve"> </w:t>
      </w:r>
    </w:p>
    <w:p w:rsidR="00B10B42" w:rsidRDefault="00B10B42" w:rsidP="004C591C">
      <w:pPr>
        <w:pStyle w:val="ListParagraph"/>
        <w:numPr>
          <w:ilvl w:val="0"/>
          <w:numId w:val="11"/>
        </w:numPr>
      </w:pPr>
      <w:r>
        <w:t xml:space="preserve">Psychoanalysts often encourage transference so that clients can re-enact relationships with crucial people in the context of therapy. This can help bring repressed feelings and conflicts to the surface. The handling of transference is complicated and difficult, because transference may arouse confusing, highly charged emotions in the client. </w:t>
      </w:r>
    </w:p>
    <w:p w:rsidR="00724C31" w:rsidRDefault="00724C31" w:rsidP="004C591C">
      <w:pPr>
        <w:pStyle w:val="ListParagraph"/>
        <w:numPr>
          <w:ilvl w:val="0"/>
          <w:numId w:val="11"/>
        </w:numPr>
      </w:pPr>
      <w:r>
        <w:t xml:space="preserve">Psychoanalysis can be slow, difficult, painful process of self-examination that requires 3-5 years of hard work. It takes a long time because patients need time to work through their problems and genuinely accept unnerving revelations. </w:t>
      </w:r>
    </w:p>
    <w:p w:rsidR="00724C31" w:rsidRDefault="00724C31" w:rsidP="004C591C">
      <w:pPr>
        <w:pStyle w:val="ListParagraph"/>
        <w:numPr>
          <w:ilvl w:val="0"/>
          <w:numId w:val="11"/>
        </w:numPr>
      </w:pPr>
      <w:r>
        <w:t>According to Freud, once clients recognize the unconscious sources of conflicts, they can resolve these conflicts and discard their neurotic defences.</w:t>
      </w:r>
    </w:p>
    <w:p w:rsidR="00724C31" w:rsidRDefault="00724C31" w:rsidP="00724C31">
      <w:r>
        <w:rPr>
          <w:b/>
        </w:rPr>
        <w:t>Modern Psychodynamic Therapies</w:t>
      </w:r>
    </w:p>
    <w:p w:rsidR="00724C31" w:rsidRDefault="00E81707" w:rsidP="00E81707">
      <w:pPr>
        <w:pStyle w:val="ListParagraph"/>
        <w:numPr>
          <w:ilvl w:val="0"/>
          <w:numId w:val="12"/>
        </w:numPr>
      </w:pPr>
      <w:r>
        <w:t xml:space="preserve">Classic psychoanalysis as done by Freud is not widely practised anymore. Many variations on Freud’s approach to psychoanalysis have developed over the years known as </w:t>
      </w:r>
      <w:r>
        <w:rPr>
          <w:i/>
        </w:rPr>
        <w:t xml:space="preserve">psychodynamic approaches </w:t>
      </w:r>
      <w:r>
        <w:t>to therapy.</w:t>
      </w:r>
    </w:p>
    <w:p w:rsidR="00E81707" w:rsidRDefault="00E045B6" w:rsidP="00E81707">
      <w:pPr>
        <w:pStyle w:val="ListParagraph"/>
        <w:numPr>
          <w:ilvl w:val="0"/>
          <w:numId w:val="12"/>
        </w:numPr>
      </w:pPr>
      <w:r>
        <w:lastRenderedPageBreak/>
        <w:t xml:space="preserve">Some adaptations were made by Carl Jung and Alfred Adler. The amount of resistance manifested in psychodynamic therapy predicts the outcome of therapy. People who experience more resistance are less likely to experience a positive outcome and more likely to drop out of therapy. Also, psychodynamic approaches can be helpful in the treatment of a diverse array of disorders like panic disorder, borderline personality disorder, and substance abuse. </w:t>
      </w:r>
    </w:p>
    <w:p w:rsidR="00451898" w:rsidRDefault="00451898" w:rsidP="00451898">
      <w:r>
        <w:rPr>
          <w:b/>
          <w:u w:val="single"/>
        </w:rPr>
        <w:t>Client-Centered Therapy</w:t>
      </w:r>
    </w:p>
    <w:p w:rsidR="00497E16" w:rsidRDefault="00853BB2" w:rsidP="00451898">
      <w:pPr>
        <w:pStyle w:val="ListParagraph"/>
        <w:numPr>
          <w:ilvl w:val="0"/>
          <w:numId w:val="14"/>
        </w:numPr>
      </w:pPr>
      <w:r>
        <w:t>“Find themselves” or “Get in touch with their real feelings” are popular phrases emerged out of the human potential movement by Car</w:t>
      </w:r>
      <w:r w:rsidR="00BF5E8F">
        <w:t>l Rogers. He devised this therapy</w:t>
      </w:r>
      <w:r>
        <w:t xml:space="preserve">, also known as </w:t>
      </w:r>
      <w:r>
        <w:rPr>
          <w:i/>
        </w:rPr>
        <w:t>person-centered therapy.</w:t>
      </w:r>
      <w:r>
        <w:t xml:space="preserve"> </w:t>
      </w:r>
      <w:r w:rsidR="00BF5E8F">
        <w:rPr>
          <w:b/>
        </w:rPr>
        <w:t>Client-centered therapy</w:t>
      </w:r>
      <w:r w:rsidR="00BF5E8F">
        <w:t xml:space="preserve"> is an insight therapy that emphasizes providing a supportive emotional climate for clients, who play a major role in determining the pace and direction of their therapy. </w:t>
      </w:r>
    </w:p>
    <w:p w:rsidR="00451898" w:rsidRDefault="00C1217B" w:rsidP="00451898">
      <w:pPr>
        <w:pStyle w:val="ListParagraph"/>
        <w:numPr>
          <w:ilvl w:val="0"/>
          <w:numId w:val="14"/>
        </w:numPr>
      </w:pPr>
      <w:r>
        <w:t xml:space="preserve">Roger’s maintains that most personal distress is due to inconsistency, or “incongruence” between a person’s self-concept and reality. </w:t>
      </w:r>
      <w:r w:rsidR="0053579D">
        <w:t xml:space="preserve">Incongruence makes people feel threatened by realistic feedback about themselves from others. Anxiety about such feedback leads to reliance on defence mechanisms, to distortions of reality, and to stifled personal growth. Excessive incongruence is thought to be rooted in clients’ overdependence on others for approval and acceptance. </w:t>
      </w:r>
    </w:p>
    <w:p w:rsidR="0053579D" w:rsidRDefault="0053579D" w:rsidP="00451898">
      <w:pPr>
        <w:pStyle w:val="ListParagraph"/>
        <w:numPr>
          <w:ilvl w:val="0"/>
          <w:numId w:val="14"/>
        </w:numPr>
      </w:pPr>
      <w:r>
        <w:t xml:space="preserve">Therapists help clients to realize that they do not have to worry constantly about pleasing others and winning acceptance. They encourage clients to respect their own feelings and values. They help people restructure their self-concept to correspond better to reality. They try to foster self-acceptance and personal growth. </w:t>
      </w:r>
    </w:p>
    <w:p w:rsidR="008A2FA6" w:rsidRDefault="008A2FA6" w:rsidP="008A2FA6">
      <w:pPr>
        <w:ind w:left="720" w:hanging="720"/>
      </w:pPr>
      <w:r>
        <w:rPr>
          <w:b/>
        </w:rPr>
        <w:t>Therapeutic Climate</w:t>
      </w:r>
    </w:p>
    <w:p w:rsidR="00C709EC" w:rsidRDefault="008A2FA6" w:rsidP="00C709EC">
      <w:pPr>
        <w:pStyle w:val="ListParagraph"/>
        <w:numPr>
          <w:ilvl w:val="0"/>
          <w:numId w:val="14"/>
        </w:numPr>
      </w:pPr>
      <w:r>
        <w:t xml:space="preserve">According to Rogers, the </w:t>
      </w:r>
      <w:r>
        <w:rPr>
          <w:i/>
        </w:rPr>
        <w:t>process of therapy</w:t>
      </w:r>
      <w:r>
        <w:t xml:space="preserve"> is not as important as the emotional </w:t>
      </w:r>
      <w:r>
        <w:rPr>
          <w:i/>
        </w:rPr>
        <w:t>climate</w:t>
      </w:r>
      <w:r>
        <w:t xml:space="preserve"> in which the therapy takes place. It is critical for therapists to provide a warm, supportive, accepting climate. </w:t>
      </w:r>
      <w:r w:rsidR="00C709EC">
        <w:t>This creates a safe environment where clients can confront their shortcomings without feeling threatened and this reduces clients’ defensive tendencies and thus helps them to open up. To create this atmosphere therapists must provide three conditions:</w:t>
      </w:r>
    </w:p>
    <w:p w:rsidR="00C709EC" w:rsidRDefault="00C709EC" w:rsidP="00C709EC">
      <w:pPr>
        <w:pStyle w:val="ListParagraph"/>
        <w:numPr>
          <w:ilvl w:val="0"/>
          <w:numId w:val="15"/>
        </w:numPr>
      </w:pPr>
      <w:r>
        <w:rPr>
          <w:i/>
        </w:rPr>
        <w:t>Genuineness.</w:t>
      </w:r>
      <w:r>
        <w:t xml:space="preserve"> The therapist must be genuine with the client, communicating honestly and spontaneously. Therapist should not be phony or defensive. </w:t>
      </w:r>
    </w:p>
    <w:p w:rsidR="00C709EC" w:rsidRDefault="00C709EC" w:rsidP="00C709EC">
      <w:pPr>
        <w:pStyle w:val="ListParagraph"/>
        <w:numPr>
          <w:ilvl w:val="0"/>
          <w:numId w:val="15"/>
        </w:numPr>
      </w:pPr>
      <w:r>
        <w:rPr>
          <w:i/>
        </w:rPr>
        <w:t xml:space="preserve">Unconditional positive regard. </w:t>
      </w:r>
      <w:r>
        <w:t>Therapist must show complete, nonjudgmental acceptance of the client as a person. They must be warm and caring.</w:t>
      </w:r>
    </w:p>
    <w:p w:rsidR="00C709EC" w:rsidRDefault="00C709EC" w:rsidP="00C709EC">
      <w:pPr>
        <w:pStyle w:val="ListParagraph"/>
        <w:numPr>
          <w:ilvl w:val="0"/>
          <w:numId w:val="15"/>
        </w:numPr>
      </w:pPr>
      <w:r>
        <w:rPr>
          <w:i/>
        </w:rPr>
        <w:t>Empathy.</w:t>
      </w:r>
      <w:r>
        <w:t xml:space="preserve"> Therapist must understand the client’s world from the client’s point of view. </w:t>
      </w:r>
    </w:p>
    <w:p w:rsidR="00C709EC" w:rsidRDefault="00E53678" w:rsidP="00C709EC">
      <w:pPr>
        <w:pStyle w:val="ListParagraph"/>
        <w:numPr>
          <w:ilvl w:val="0"/>
          <w:numId w:val="14"/>
        </w:numPr>
      </w:pPr>
      <w:r>
        <w:t xml:space="preserve">Rogers believed that a supportive emotional climate is the critical force promoting healthy changes in therapy. </w:t>
      </w:r>
    </w:p>
    <w:p w:rsidR="00A745A6" w:rsidRDefault="00A745A6" w:rsidP="00E53678">
      <w:pPr>
        <w:ind w:left="360"/>
        <w:rPr>
          <w:b/>
        </w:rPr>
      </w:pPr>
    </w:p>
    <w:p w:rsidR="00A745A6" w:rsidRDefault="00A745A6" w:rsidP="00E53678">
      <w:pPr>
        <w:ind w:left="360"/>
        <w:rPr>
          <w:b/>
        </w:rPr>
      </w:pPr>
    </w:p>
    <w:p w:rsidR="00A745A6" w:rsidRDefault="00A745A6" w:rsidP="00E53678">
      <w:pPr>
        <w:ind w:left="360"/>
        <w:rPr>
          <w:b/>
        </w:rPr>
      </w:pPr>
    </w:p>
    <w:p w:rsidR="00E53678" w:rsidRDefault="00E53678" w:rsidP="00E53678">
      <w:pPr>
        <w:ind w:left="360"/>
      </w:pPr>
      <w:r>
        <w:rPr>
          <w:b/>
        </w:rPr>
        <w:lastRenderedPageBreak/>
        <w:t>Therapeutic Process</w:t>
      </w:r>
    </w:p>
    <w:p w:rsidR="00A745A6" w:rsidRDefault="00E53678" w:rsidP="00A745A6">
      <w:pPr>
        <w:pStyle w:val="ListParagraph"/>
        <w:numPr>
          <w:ilvl w:val="0"/>
          <w:numId w:val="14"/>
        </w:numPr>
      </w:pPr>
      <w:r>
        <w:t xml:space="preserve">In client-centered therapy, the client and therapist work together as equals. The </w:t>
      </w:r>
      <w:r w:rsidR="00A745A6">
        <w:t>therapist keeps</w:t>
      </w:r>
      <w:r>
        <w:t xml:space="preserve"> interpretation and advice to a minimum. </w:t>
      </w:r>
      <w:r w:rsidR="00A745A6">
        <w:t xml:space="preserve">They mainly provide feedback to help clients sort out their feelings. Their key task is </w:t>
      </w:r>
      <w:r w:rsidR="00A745A6">
        <w:rPr>
          <w:i/>
        </w:rPr>
        <w:t>clarification.</w:t>
      </w:r>
      <w:r w:rsidR="00A745A6">
        <w:t xml:space="preserve"> They also try to function like human mirrors, reflecting statements back to their clients, but with enhanced clarity. They help clients become more aware of their true feelings. They help clients better understand their interpersonal relationships and become more comfortable with their genuine selves. </w:t>
      </w:r>
    </w:p>
    <w:p w:rsidR="00F30DF1" w:rsidRDefault="003D630E" w:rsidP="00A745A6">
      <w:pPr>
        <w:pStyle w:val="ListParagraph"/>
        <w:numPr>
          <w:ilvl w:val="0"/>
          <w:numId w:val="14"/>
        </w:numPr>
      </w:pPr>
      <w:r>
        <w:t>Client-centered therapy resembles psychoanalysis in that both seek to achieve a major reconstruction of a client’s personality.</w:t>
      </w:r>
    </w:p>
    <w:p w:rsidR="003D630E" w:rsidRDefault="003F1641" w:rsidP="003F1641">
      <w:pPr>
        <w:rPr>
          <w:b/>
        </w:rPr>
      </w:pPr>
      <w:r>
        <w:rPr>
          <w:b/>
          <w:u w:val="single"/>
        </w:rPr>
        <w:t>Therapies Inspired by Positive P</w:t>
      </w:r>
      <w:r w:rsidR="003D630E">
        <w:rPr>
          <w:b/>
          <w:u w:val="single"/>
        </w:rPr>
        <w:t>sychology</w:t>
      </w:r>
    </w:p>
    <w:p w:rsidR="003D630E" w:rsidRDefault="003F1641" w:rsidP="003F1641">
      <w:pPr>
        <w:pStyle w:val="ListParagraph"/>
        <w:numPr>
          <w:ilvl w:val="0"/>
          <w:numId w:val="17"/>
        </w:numPr>
      </w:pPr>
      <w:r>
        <w:rPr>
          <w:i/>
        </w:rPr>
        <w:t>Well-being therapy</w:t>
      </w:r>
      <w:r w:rsidR="00481626">
        <w:rPr>
          <w:i/>
        </w:rPr>
        <w:t>,</w:t>
      </w:r>
      <w:r w:rsidR="00481626">
        <w:t xml:space="preserve"> developed by Giovanni Fava</w:t>
      </w:r>
      <w:r>
        <w:t xml:space="preserve"> seeks to enhance clients’ self-acceptance, purpose in life, autonomy, and personal growth. It has been used successfully in the treatment of mood disorders and anxiety </w:t>
      </w:r>
      <w:r w:rsidR="00EB1269">
        <w:t xml:space="preserve">disorders. </w:t>
      </w:r>
    </w:p>
    <w:p w:rsidR="00481626" w:rsidRDefault="00481626" w:rsidP="003F1641">
      <w:pPr>
        <w:pStyle w:val="ListParagraph"/>
        <w:numPr>
          <w:ilvl w:val="0"/>
          <w:numId w:val="17"/>
        </w:numPr>
      </w:pPr>
      <w:r>
        <w:rPr>
          <w:i/>
        </w:rPr>
        <w:t xml:space="preserve">Positive psychotherapy, </w:t>
      </w:r>
      <w:r>
        <w:t xml:space="preserve">developed </w:t>
      </w:r>
      <w:r w:rsidR="006A26B2">
        <w:t xml:space="preserve">by Martin Seligman, has been used mainly in the treatment of depression. It attempts to get clients to recognize their strengths, appreciate their blessings, savour positive experiences, forgive those who wronged them, and find meaning in their lives. In a study, the positive psychotherapy group show less depression than the other two treatment groups (treatment as usual and treatment as usual with medication) suggesting that positive psychotherapy can be an effective intervention for depression. </w:t>
      </w:r>
    </w:p>
    <w:p w:rsidR="006A26B2" w:rsidRDefault="006A26B2" w:rsidP="006A26B2">
      <w:r>
        <w:rPr>
          <w:b/>
          <w:u w:val="single"/>
        </w:rPr>
        <w:t>Group Therapy</w:t>
      </w:r>
    </w:p>
    <w:p w:rsidR="006A26B2" w:rsidRDefault="006A26B2" w:rsidP="006A26B2">
      <w:pPr>
        <w:pStyle w:val="ListParagraph"/>
        <w:numPr>
          <w:ilvl w:val="0"/>
          <w:numId w:val="18"/>
        </w:numPr>
      </w:pPr>
      <w:r>
        <w:rPr>
          <w:b/>
        </w:rPr>
        <w:t>Group therapy</w:t>
      </w:r>
      <w:r>
        <w:t xml:space="preserve"> is the simultaneous treatment of several clients in a group. </w:t>
      </w:r>
    </w:p>
    <w:p w:rsidR="006A26B2" w:rsidRDefault="006A26B2" w:rsidP="006A26B2">
      <w:r>
        <w:rPr>
          <w:b/>
        </w:rPr>
        <w:t>Participants’ Roles</w:t>
      </w:r>
    </w:p>
    <w:p w:rsidR="006A26B2" w:rsidRDefault="00373C43" w:rsidP="006A26B2">
      <w:pPr>
        <w:pStyle w:val="ListParagraph"/>
        <w:numPr>
          <w:ilvl w:val="0"/>
          <w:numId w:val="18"/>
        </w:numPr>
      </w:pPr>
      <w:r>
        <w:t xml:space="preserve">A therapy group typically consists of 4-15 people, with 8 as the ideal number. The therapist usually screens the participants, excluding people who seem likely to be disruptive. Some theorists believe that a group has to be a certain way for treatment to be effective.  In group therapy, participants function as therapists for one another. Group members provide acceptance and emotional support for each other. As members come to value one another’s opinions, they work hard to display healthy changes to win the group’s approval. </w:t>
      </w:r>
    </w:p>
    <w:p w:rsidR="00C67152" w:rsidRDefault="00C67152" w:rsidP="006A26B2">
      <w:pPr>
        <w:pStyle w:val="ListParagraph"/>
        <w:numPr>
          <w:ilvl w:val="0"/>
          <w:numId w:val="18"/>
        </w:numPr>
      </w:pPr>
      <w:r>
        <w:t xml:space="preserve">The therapist’s responsibilities are selecting participants, setting goals for the group, initiating and maintaining the therapeutic process and protecting clients from harm. </w:t>
      </w:r>
      <w:r w:rsidR="00F15981">
        <w:t xml:space="preserve">The therapist does not get involved too much and promotes group cohesiveness and interaction. </w:t>
      </w:r>
    </w:p>
    <w:p w:rsidR="00F15981" w:rsidRDefault="00F15981" w:rsidP="00F15981">
      <w:r>
        <w:rPr>
          <w:b/>
        </w:rPr>
        <w:t>Advantages of the Group Experience</w:t>
      </w:r>
    </w:p>
    <w:p w:rsidR="00F15981" w:rsidRDefault="00F15981" w:rsidP="00F15981">
      <w:pPr>
        <w:pStyle w:val="ListParagraph"/>
        <w:numPr>
          <w:ilvl w:val="0"/>
          <w:numId w:val="19"/>
        </w:numPr>
      </w:pPr>
      <w:r>
        <w:t xml:space="preserve">Group therapies save time and money. Group therapy can be just as effective as individual treatment. In group therapy patients realize that their problems are not unique. It also provides an opportunity for participants to work on their social skills in a safe environment. </w:t>
      </w:r>
    </w:p>
    <w:p w:rsidR="00F15981" w:rsidRDefault="00F15981" w:rsidP="00F15981">
      <w:r>
        <w:rPr>
          <w:b/>
          <w:u w:val="single"/>
        </w:rPr>
        <w:lastRenderedPageBreak/>
        <w:t>Evaluating Insight Therapies</w:t>
      </w:r>
    </w:p>
    <w:p w:rsidR="00F15981" w:rsidRDefault="00F15981" w:rsidP="00F15981">
      <w:pPr>
        <w:pStyle w:val="ListParagraph"/>
        <w:numPr>
          <w:ilvl w:val="0"/>
          <w:numId w:val="19"/>
        </w:numPr>
      </w:pPr>
      <w:r>
        <w:t xml:space="preserve">A </w:t>
      </w:r>
      <w:r>
        <w:rPr>
          <w:b/>
        </w:rPr>
        <w:t xml:space="preserve">spontaneous remission </w:t>
      </w:r>
      <w:r>
        <w:t xml:space="preserve">is a recovery from a disorder that occurs without formal treatment. Insight therapy is superior to no treatment or to placebo treatment and that the effects of therapy are reasonably durable. </w:t>
      </w:r>
      <w:r w:rsidR="00252C1E">
        <w:t xml:space="preserve">Insight therapies show the same efficacy as drug therapies. </w:t>
      </w:r>
    </w:p>
    <w:p w:rsidR="00252C1E" w:rsidRDefault="00252C1E" w:rsidP="00F15981">
      <w:pPr>
        <w:pStyle w:val="ListParagraph"/>
        <w:numPr>
          <w:ilvl w:val="0"/>
          <w:numId w:val="19"/>
        </w:numPr>
      </w:pPr>
      <w:r>
        <w:t xml:space="preserve">It is found that there is greatest improvement early in treatment (first 13-18 weeks) with further gains gradually diminishing in size over time. Overall, ~50% show recovery within ~20 sessions and another 25% after ~45%. </w:t>
      </w:r>
    </w:p>
    <w:p w:rsidR="00252C1E" w:rsidRDefault="00A61AC0" w:rsidP="00A61AC0">
      <w:r>
        <w:rPr>
          <w:b/>
          <w:u w:val="single"/>
        </w:rPr>
        <w:t>Behaviour Therapies</w:t>
      </w:r>
    </w:p>
    <w:p w:rsidR="00A61AC0" w:rsidRDefault="00B44C03" w:rsidP="00B44C03">
      <w:pPr>
        <w:pStyle w:val="ListParagraph"/>
        <w:numPr>
          <w:ilvl w:val="0"/>
          <w:numId w:val="23"/>
        </w:numPr>
      </w:pPr>
      <w:r>
        <w:t xml:space="preserve">It is different from insight therapy, in that behaviour therapists make not attempt to help clients achieve grand insights about themselves because they believe that such insights aren’t necessary to produce constructive changes. The therapist designs a program to eliminate the uncontrolled behaviour. </w:t>
      </w:r>
    </w:p>
    <w:p w:rsidR="00B44C03" w:rsidRDefault="00B44C03" w:rsidP="00B44C03">
      <w:pPr>
        <w:pStyle w:val="ListParagraph"/>
        <w:numPr>
          <w:ilvl w:val="0"/>
          <w:numId w:val="23"/>
        </w:numPr>
      </w:pPr>
      <w:r>
        <w:t xml:space="preserve">The crux of the difference: Insight therapists treat pathological symptoms as signs of an underlying problem, whereas behaviour therapists think that the symptoms are the problem. Thus, </w:t>
      </w:r>
      <w:r>
        <w:rPr>
          <w:b/>
        </w:rPr>
        <w:t>behaviour therapies</w:t>
      </w:r>
      <w:r>
        <w:t xml:space="preserve"> involve </w:t>
      </w:r>
      <w:r w:rsidR="003304B1">
        <w:t>the application of learning principles to direct efforts to change clients’ maladaptive behaviours.</w:t>
      </w:r>
    </w:p>
    <w:p w:rsidR="003304B1" w:rsidRDefault="003304B1" w:rsidP="003304B1">
      <w:pPr>
        <w:pStyle w:val="ListParagraph"/>
        <w:numPr>
          <w:ilvl w:val="0"/>
          <w:numId w:val="23"/>
        </w:numPr>
      </w:pPr>
      <w:r>
        <w:t xml:space="preserve">Behaviour therapy emerged out of 3 lines of research fostered by B.F Skinner, by Hans </w:t>
      </w:r>
      <w:proofErr w:type="spellStart"/>
      <w:r>
        <w:t>Eysenck</w:t>
      </w:r>
      <w:proofErr w:type="spellEnd"/>
      <w:r>
        <w:t xml:space="preserve"> and by Joseph </w:t>
      </w:r>
      <w:proofErr w:type="spellStart"/>
      <w:r>
        <w:t>Wolpe</w:t>
      </w:r>
      <w:proofErr w:type="spellEnd"/>
      <w:r>
        <w:t xml:space="preserve">. Behaviour therapies are based on certain assumptions. </w:t>
      </w:r>
      <w:r>
        <w:rPr>
          <w:i/>
        </w:rPr>
        <w:t>1</w:t>
      </w:r>
      <w:r w:rsidRPr="003304B1">
        <w:rPr>
          <w:i/>
          <w:vertAlign w:val="superscript"/>
        </w:rPr>
        <w:t>st</w:t>
      </w:r>
      <w:r>
        <w:rPr>
          <w:i/>
        </w:rPr>
        <w:t>, it is assumed that behaviour is a product of learning. 2</w:t>
      </w:r>
      <w:r w:rsidRPr="003304B1">
        <w:rPr>
          <w:i/>
          <w:vertAlign w:val="superscript"/>
        </w:rPr>
        <w:t>nd</w:t>
      </w:r>
      <w:r>
        <w:rPr>
          <w:i/>
        </w:rPr>
        <w:t xml:space="preserve">, it is assumed that what has been learned can be unlearned. </w:t>
      </w:r>
      <w:r>
        <w:t xml:space="preserve">Change clients’ behaviour by applying the principles of classical conditioning, operant conditioning and observational learning. </w:t>
      </w:r>
    </w:p>
    <w:p w:rsidR="003304B1" w:rsidRDefault="003304B1" w:rsidP="003304B1">
      <w:r>
        <w:rPr>
          <w:b/>
          <w:u w:val="single"/>
        </w:rPr>
        <w:t>Systematic Desensitization</w:t>
      </w:r>
    </w:p>
    <w:p w:rsidR="003304B1" w:rsidRDefault="003304B1" w:rsidP="003304B1">
      <w:pPr>
        <w:pStyle w:val="ListParagraph"/>
        <w:numPr>
          <w:ilvl w:val="0"/>
          <w:numId w:val="24"/>
        </w:numPr>
      </w:pPr>
      <w:r>
        <w:t xml:space="preserve">Devised by Joseph </w:t>
      </w:r>
      <w:proofErr w:type="spellStart"/>
      <w:r>
        <w:t>Wolpe</w:t>
      </w:r>
      <w:proofErr w:type="spellEnd"/>
      <w:r>
        <w:t xml:space="preserve">, systematic desensitization gave therapists an alternative to talk therapy. </w:t>
      </w:r>
      <w:r>
        <w:rPr>
          <w:b/>
        </w:rPr>
        <w:t>Systematic desensitization</w:t>
      </w:r>
      <w:r>
        <w:t xml:space="preserve"> is a behaviour therapy</w:t>
      </w:r>
      <w:r w:rsidR="0030182B">
        <w:t xml:space="preserve"> used to reduce phobic clients’ anxiety responses through counterconditioning. The treatment assumes that most anxiety responses are acquired through classical conditioning. The goal of systematic desensitization is to weaken the association between the conditioned stimulus and the conditioned response of anxiety. It involves 3 steps:</w:t>
      </w:r>
    </w:p>
    <w:p w:rsidR="0030182B" w:rsidRDefault="0030182B" w:rsidP="0030182B">
      <w:pPr>
        <w:pStyle w:val="ListParagraph"/>
        <w:numPr>
          <w:ilvl w:val="0"/>
          <w:numId w:val="25"/>
        </w:numPr>
      </w:pPr>
      <w:r>
        <w:rPr>
          <w:i/>
        </w:rPr>
        <w:t xml:space="preserve">Therapist helps the client build an anxiety hierarchy. </w:t>
      </w:r>
      <w:r>
        <w:t xml:space="preserve">The hierarchy is a list of anxiety-arousing stimuli related to the specific source of anxiety. The client ranks the stimuli from the least anxiety-arousing to the most anxiety-arousing. </w:t>
      </w:r>
    </w:p>
    <w:p w:rsidR="0030182B" w:rsidRDefault="0030182B" w:rsidP="0030182B">
      <w:pPr>
        <w:pStyle w:val="ListParagraph"/>
        <w:numPr>
          <w:ilvl w:val="0"/>
          <w:numId w:val="25"/>
        </w:numPr>
      </w:pPr>
      <w:r>
        <w:rPr>
          <w:i/>
        </w:rPr>
        <w:t xml:space="preserve">Training the client in deep muscle relaxation. </w:t>
      </w:r>
      <w:r>
        <w:t xml:space="preserve">The client must learn to engage in deep, thorough relaxation on command from the therapist. </w:t>
      </w:r>
    </w:p>
    <w:p w:rsidR="0030182B" w:rsidRDefault="0030182B" w:rsidP="0030182B">
      <w:pPr>
        <w:pStyle w:val="ListParagraph"/>
        <w:numPr>
          <w:ilvl w:val="0"/>
          <w:numId w:val="25"/>
        </w:numPr>
      </w:pPr>
      <w:r>
        <w:rPr>
          <w:i/>
        </w:rPr>
        <w:t>Client tries to work through the hierarchy, learning to remain relaxed while imagining each stimulus.</w:t>
      </w:r>
      <w:r>
        <w:t xml:space="preserve"> </w:t>
      </w:r>
      <w:r w:rsidR="007D5C12">
        <w:t xml:space="preserve">Starting with the least anxiety-arousing stimulus, the client imagines the situation as vividly as possible while relaxing. If the client experiences strong anxiety, they drop the imaginary scene and concentrates on relaxation. The client keeps repeating this process until he or she can imagine a scene with little or no anxiety. </w:t>
      </w:r>
      <w:r w:rsidR="00AF6AE0">
        <w:t xml:space="preserve">Once </w:t>
      </w:r>
      <w:r w:rsidR="00AF6AE0">
        <w:lastRenderedPageBreak/>
        <w:t xml:space="preserve">a particular scene is conquered, the client moves on to the next stimulus situation in the anxiety hierarchy. Gradually, the client progresses through the hierarchy, unlearning troublesome anxiety responses. </w:t>
      </w:r>
    </w:p>
    <w:p w:rsidR="00AF6AE0" w:rsidRDefault="00D02274" w:rsidP="00AF6AE0">
      <w:pPr>
        <w:pStyle w:val="ListParagraph"/>
        <w:numPr>
          <w:ilvl w:val="0"/>
          <w:numId w:val="24"/>
        </w:numPr>
      </w:pPr>
      <w:r>
        <w:t xml:space="preserve">As clients conquer imagined stimuli, they are encouraged to confront the real stimuli. </w:t>
      </w:r>
    </w:p>
    <w:p w:rsidR="00D02274" w:rsidRDefault="00D02274" w:rsidP="00AF6AE0">
      <w:pPr>
        <w:pStyle w:val="ListParagraph"/>
        <w:numPr>
          <w:ilvl w:val="0"/>
          <w:numId w:val="24"/>
        </w:numPr>
      </w:pPr>
      <w:r>
        <w:t xml:space="preserve">According to </w:t>
      </w:r>
      <w:proofErr w:type="spellStart"/>
      <w:r>
        <w:t>Wolpe</w:t>
      </w:r>
      <w:proofErr w:type="spellEnd"/>
      <w:r>
        <w:t xml:space="preserve">, anxiety and relaxation are incompatible responses. The trick is to recondition people so that the conditioned stimulus elicits relaxation instead of anxiety. This is </w:t>
      </w:r>
      <w:r>
        <w:rPr>
          <w:i/>
        </w:rPr>
        <w:t>counterconditioning,</w:t>
      </w:r>
      <w:r>
        <w:t xml:space="preserve"> an attempt to reverse the process of classical conditioning by associating the crucial stimulus with a new conditioned response. </w:t>
      </w:r>
    </w:p>
    <w:p w:rsidR="00D02274" w:rsidRDefault="00D02274" w:rsidP="00D02274">
      <w:r>
        <w:rPr>
          <w:b/>
          <w:u w:val="single"/>
        </w:rPr>
        <w:t>Aversion Therapy</w:t>
      </w:r>
    </w:p>
    <w:p w:rsidR="00D02274" w:rsidRDefault="00D02274" w:rsidP="00D02274">
      <w:pPr>
        <w:pStyle w:val="ListParagraph"/>
        <w:numPr>
          <w:ilvl w:val="0"/>
          <w:numId w:val="26"/>
        </w:numPr>
      </w:pPr>
      <w:r>
        <w:t xml:space="preserve">It is the most controversial of the behaviour therapies. It is only suggested as a last resort for help. The client has to endure decidedly unpleasant stimuli, such as shock or drug-induced nausea. </w:t>
      </w:r>
    </w:p>
    <w:p w:rsidR="00D02274" w:rsidRDefault="00D02274" w:rsidP="00D02274">
      <w:pPr>
        <w:pStyle w:val="ListParagraph"/>
        <w:numPr>
          <w:ilvl w:val="0"/>
          <w:numId w:val="26"/>
        </w:numPr>
      </w:pPr>
      <w:r>
        <w:rPr>
          <w:b/>
        </w:rPr>
        <w:t>Aversion therapy</w:t>
      </w:r>
      <w:r>
        <w:t xml:space="preserve"> is a behaviour therapy in which an aversive stimulus is paired with a stimulus that elicits an undesirable response. It takes advantage of the automatic nature of responses produced through classical conditioning. </w:t>
      </w:r>
    </w:p>
    <w:p w:rsidR="0043149D" w:rsidRDefault="0043149D" w:rsidP="00D02274">
      <w:pPr>
        <w:pStyle w:val="ListParagraph"/>
        <w:numPr>
          <w:ilvl w:val="0"/>
          <w:numId w:val="26"/>
        </w:numPr>
      </w:pPr>
      <w:r>
        <w:t xml:space="preserve">Troublesome behaviours treated successfully with this therapy have included drug and alcohol abuse, sexual deviance, gambling, shoplifting, stuttering, cigarette smoking, and overeating. </w:t>
      </w:r>
    </w:p>
    <w:p w:rsidR="0043149D" w:rsidRDefault="0043149D" w:rsidP="0043149D">
      <w:r>
        <w:rPr>
          <w:b/>
          <w:u w:val="single"/>
        </w:rPr>
        <w:t>Social Skills Training</w:t>
      </w:r>
    </w:p>
    <w:p w:rsidR="0043149D" w:rsidRDefault="00D12AF4" w:rsidP="0043149D">
      <w:pPr>
        <w:pStyle w:val="ListParagraph"/>
        <w:numPr>
          <w:ilvl w:val="0"/>
          <w:numId w:val="27"/>
        </w:numPr>
      </w:pPr>
      <w:r>
        <w:t xml:space="preserve">Behaviour therapists point out that people are not born with social finesse; they acquire social skills through learning. Therapists are increasingly using social skills training in efforts to improve clients’ social abilities. This has yielded good results in treating social anxiety, autism, ADHD, and schizophrenia. </w:t>
      </w:r>
    </w:p>
    <w:p w:rsidR="00D12AF4" w:rsidRDefault="00D12AF4" w:rsidP="0043149D">
      <w:pPr>
        <w:pStyle w:val="ListParagraph"/>
        <w:numPr>
          <w:ilvl w:val="0"/>
          <w:numId w:val="27"/>
        </w:numPr>
      </w:pPr>
      <w:r>
        <w:rPr>
          <w:b/>
        </w:rPr>
        <w:t>Social skills training</w:t>
      </w:r>
      <w:r>
        <w:t xml:space="preserve"> is a behaviour therapy designed to improve interpersonal skills that emphasize modelling, behavioural rehearsal, and shaping. This can be conducted individually or in groups. It depends on the principles of operant conditioning and observational learning. With </w:t>
      </w:r>
      <w:r>
        <w:rPr>
          <w:i/>
        </w:rPr>
        <w:t>modelling,</w:t>
      </w:r>
      <w:r>
        <w:t xml:space="preserve"> the client is encouraged to watch socially skilled friends and colleagues in order to acquire appropriate responses through observation. In </w:t>
      </w:r>
      <w:r>
        <w:rPr>
          <w:i/>
        </w:rPr>
        <w:t>behavioural rehearsal,</w:t>
      </w:r>
      <w:r>
        <w:t xml:space="preserve"> the client tries to practise social techniques in structured role-playing exercises. Eventually, the client has to try their new skills in real-world interactions. </w:t>
      </w:r>
      <w:r>
        <w:rPr>
          <w:i/>
        </w:rPr>
        <w:t>Shaping</w:t>
      </w:r>
      <w:r>
        <w:t xml:space="preserve"> is used in that clients are gradually asked to handle more complicated and delicate social situations. </w:t>
      </w:r>
    </w:p>
    <w:p w:rsidR="00D12AF4" w:rsidRDefault="00D12AF4" w:rsidP="00D12AF4">
      <w:r>
        <w:rPr>
          <w:b/>
          <w:u w:val="single"/>
        </w:rPr>
        <w:t>Cognitive-Behavioural Treatments</w:t>
      </w:r>
    </w:p>
    <w:p w:rsidR="00D12AF4" w:rsidRDefault="00C637FE" w:rsidP="00D12AF4">
      <w:pPr>
        <w:pStyle w:val="ListParagraph"/>
        <w:numPr>
          <w:ilvl w:val="0"/>
          <w:numId w:val="28"/>
        </w:numPr>
      </w:pPr>
      <w:r>
        <w:rPr>
          <w:b/>
        </w:rPr>
        <w:t>Cognitive-behavioural treatments</w:t>
      </w:r>
      <w:r>
        <w:t xml:space="preserve"> use varied combinations of verbal interventions and behaviour modification techniques to help clients change maladaptive patterns of thinking. </w:t>
      </w:r>
      <w:r w:rsidR="007D5A89">
        <w:t xml:space="preserve">Some of these treatments, such as Albert Ellis’s rational emotive behaviour therapy and Aaron Beck’s cognitive therapy, emerged out of an insight therapy tradition, whereas treatments such as the systems developed by Donald </w:t>
      </w:r>
      <w:proofErr w:type="spellStart"/>
      <w:r w:rsidR="007D5A89">
        <w:t>Meichenbaum</w:t>
      </w:r>
      <w:proofErr w:type="spellEnd"/>
      <w:r w:rsidR="007D5A89">
        <w:t xml:space="preserve"> and Michael Mahoney emerged from the behavioural tradition. </w:t>
      </w:r>
    </w:p>
    <w:p w:rsidR="007D5A89" w:rsidRDefault="007D5A89" w:rsidP="00D12AF4">
      <w:pPr>
        <w:pStyle w:val="ListParagraph"/>
        <w:numPr>
          <w:ilvl w:val="0"/>
          <w:numId w:val="28"/>
        </w:numPr>
      </w:pPr>
      <w:r>
        <w:rPr>
          <w:b/>
        </w:rPr>
        <w:lastRenderedPageBreak/>
        <w:t>Cognitive therapy</w:t>
      </w:r>
      <w:r>
        <w:t xml:space="preserve"> uses specific strategies to correct habitual thinking errors that underlie various types of disorders. Cognitive therapy was originally devised to treat depression. According to cognitive therapists, depression is caused by “errors” in thinking.  They say that depression-prone people tend to, </w:t>
      </w:r>
      <w:r>
        <w:rPr>
          <w:b/>
        </w:rPr>
        <w:t>(1)</w:t>
      </w:r>
      <w:r>
        <w:t xml:space="preserve"> blame their setbacks on personal inadequacies, </w:t>
      </w:r>
      <w:r>
        <w:rPr>
          <w:b/>
        </w:rPr>
        <w:t>(2)</w:t>
      </w:r>
      <w:r>
        <w:t xml:space="preserve"> focus selectively on negative events, </w:t>
      </w:r>
      <w:r>
        <w:rPr>
          <w:b/>
        </w:rPr>
        <w:t>(3)</w:t>
      </w:r>
      <w:r>
        <w:t xml:space="preserve"> make unduly pessimistic projections about the future, </w:t>
      </w:r>
      <w:proofErr w:type="gramStart"/>
      <w:r>
        <w:rPr>
          <w:b/>
        </w:rPr>
        <w:t>(4)</w:t>
      </w:r>
      <w:r>
        <w:t xml:space="preserve"> draw negative conclusions about their personal worth</w:t>
      </w:r>
      <w:proofErr w:type="gramEnd"/>
      <w:r>
        <w:t xml:space="preserve">. </w:t>
      </w:r>
    </w:p>
    <w:p w:rsidR="0056625C" w:rsidRDefault="007D5A89" w:rsidP="0056625C">
      <w:pPr>
        <w:pStyle w:val="ListParagraph"/>
        <w:numPr>
          <w:ilvl w:val="0"/>
          <w:numId w:val="28"/>
        </w:numPr>
      </w:pPr>
      <w:r>
        <w:t>The goal of cognitive therapy is to change clients’ negative thoughts and maladaptive</w:t>
      </w:r>
      <w:r w:rsidR="0056625C">
        <w:t xml:space="preserve"> beliefs. Clients are taught to detect their automatic negative thoughts. Clients are then trained to subject these automatic thoughts to reality testing. Therapists often give their clients “homework assignments” that focus on changing the clients’ overt behaviours. </w:t>
      </w:r>
    </w:p>
    <w:p w:rsidR="0056625C" w:rsidRDefault="0056625C" w:rsidP="0056625C">
      <w:pPr>
        <w:pStyle w:val="ListParagraph"/>
        <w:numPr>
          <w:ilvl w:val="0"/>
          <w:numId w:val="28"/>
        </w:numPr>
      </w:pPr>
      <w:r>
        <w:t xml:space="preserve">Donald </w:t>
      </w:r>
      <w:proofErr w:type="spellStart"/>
      <w:r>
        <w:t>Meichenbaum</w:t>
      </w:r>
      <w:proofErr w:type="spellEnd"/>
      <w:r>
        <w:t xml:space="preserve"> is one of the most important innovators of cognitive-behavioural therapy. In one of his innovations, </w:t>
      </w:r>
      <w:r>
        <w:rPr>
          <w:i/>
        </w:rPr>
        <w:t>self-instructional training,</w:t>
      </w:r>
      <w:r>
        <w:t xml:space="preserve"> clients are taught to develop and use verbal statements that help them to cope with difficult contexts. </w:t>
      </w:r>
    </w:p>
    <w:p w:rsidR="0056625C" w:rsidRDefault="0056625C" w:rsidP="0056625C">
      <w:pPr>
        <w:pStyle w:val="ListParagraph"/>
        <w:numPr>
          <w:ilvl w:val="0"/>
          <w:numId w:val="28"/>
        </w:numPr>
      </w:pPr>
      <w:r>
        <w:t xml:space="preserve">One of the most recent developments in cognitive-behavioural treatment was pioneered by </w:t>
      </w:r>
      <w:proofErr w:type="spellStart"/>
      <w:r>
        <w:t>Zindel</w:t>
      </w:r>
      <w:proofErr w:type="spellEnd"/>
      <w:r>
        <w:t xml:space="preserve"> Segal</w:t>
      </w:r>
      <w:r w:rsidR="00CF5DD2">
        <w:t xml:space="preserve">. This therapy integrates key ideas drawn from cognitive therapy and from mindfulness meditation.  Mindfulness emphasizes both attention regulation and an open, accepting approach to experience. In mindfulness, full attention is given to the present-moment experience. Mindfulness-based therapy is designed to prevent relapse in individuals who have previously but who do not currently suffer from depression. </w:t>
      </w:r>
    </w:p>
    <w:p w:rsidR="00CF5DD2" w:rsidRDefault="00CF5DD2" w:rsidP="00CF5DD2">
      <w:pPr>
        <w:pStyle w:val="ListParagraph"/>
        <w:numPr>
          <w:ilvl w:val="0"/>
          <w:numId w:val="28"/>
        </w:numPr>
      </w:pPr>
      <w:r>
        <w:t>In therapy, individuals are taught to focus on troubling thoughts or emotions and to accept them without judging or elaborating on them. This allows the patient to observe and experience them without automatically reacting. The goal of this technique is to enable individuals to extricate themselves from negative automatic thoughts.</w:t>
      </w:r>
    </w:p>
    <w:p w:rsidR="00CF5DD2" w:rsidRDefault="00CF5DD2" w:rsidP="00CF5DD2">
      <w:r>
        <w:rPr>
          <w:b/>
          <w:u w:val="single"/>
        </w:rPr>
        <w:t>Evaluating Behaviour Therapies</w:t>
      </w:r>
    </w:p>
    <w:p w:rsidR="00CF5DD2" w:rsidRDefault="00CF5DD2" w:rsidP="00CF5DD2">
      <w:pPr>
        <w:pStyle w:val="ListParagraph"/>
        <w:numPr>
          <w:ilvl w:val="0"/>
          <w:numId w:val="29"/>
        </w:numPr>
      </w:pPr>
      <w:r>
        <w:t xml:space="preserve">Behaviour therapies are not well suited to the treatment of some types of problems. It is misleading to make global statements about the effectiveness of behaviour therapies because they include many types of procedures designed for very different purposes. </w:t>
      </w:r>
    </w:p>
    <w:p w:rsidR="00454E24" w:rsidRDefault="00CF5DD2" w:rsidP="00454E24">
      <w:pPr>
        <w:pStyle w:val="ListParagraph"/>
        <w:numPr>
          <w:ilvl w:val="0"/>
          <w:numId w:val="29"/>
        </w:numPr>
      </w:pPr>
      <w:r>
        <w:t xml:space="preserve">Behaviour therapies can make important contributions to the treatment of phobias, OCD, sexual dysfunction, </w:t>
      </w:r>
      <w:proofErr w:type="spellStart"/>
      <w:r>
        <w:t>schizo</w:t>
      </w:r>
      <w:proofErr w:type="spellEnd"/>
      <w:r>
        <w:t xml:space="preserve">, drug problems, eating disorders, psychosomatic disorders, hyperactivity, autism, and mental retardation. </w:t>
      </w:r>
    </w:p>
    <w:p w:rsidR="00454E24" w:rsidRDefault="00454E24" w:rsidP="00454E24">
      <w:r>
        <w:rPr>
          <w:b/>
          <w:u w:val="single"/>
        </w:rPr>
        <w:t>Biomedical Therapies</w:t>
      </w:r>
    </w:p>
    <w:p w:rsidR="00454E24" w:rsidRDefault="00454E24" w:rsidP="00454E24">
      <w:pPr>
        <w:pStyle w:val="ListParagraph"/>
        <w:numPr>
          <w:ilvl w:val="0"/>
          <w:numId w:val="30"/>
        </w:numPr>
      </w:pPr>
      <w:r>
        <w:t xml:space="preserve">Delay and Deniker gave chlorpromazine to schizophrenic patients to see whether it would have calming effects, and it was a success. It was the first effective antipsychotic drug. </w:t>
      </w:r>
    </w:p>
    <w:p w:rsidR="00454E24" w:rsidRDefault="00454E24" w:rsidP="00454E24">
      <w:pPr>
        <w:pStyle w:val="ListParagraph"/>
        <w:numPr>
          <w:ilvl w:val="0"/>
          <w:numId w:val="30"/>
        </w:numPr>
      </w:pPr>
      <w:r>
        <w:rPr>
          <w:b/>
        </w:rPr>
        <w:t>Biomedical therapies</w:t>
      </w:r>
      <w:r>
        <w:t xml:space="preserve"> are physiological interventions to reduce symptoms associated with psychological disorders. These therapies assume that psychological disorders are caused by biological malfunctions. </w:t>
      </w:r>
    </w:p>
    <w:p w:rsidR="00454E24" w:rsidRDefault="00454E24" w:rsidP="00454E24">
      <w:pPr>
        <w:pStyle w:val="ListParagraph"/>
        <w:numPr>
          <w:ilvl w:val="0"/>
          <w:numId w:val="30"/>
        </w:numPr>
      </w:pPr>
      <w:r>
        <w:t xml:space="preserve">Psychosurgery was replaced by pharmacological treatments. </w:t>
      </w:r>
      <w:proofErr w:type="spellStart"/>
      <w:r>
        <w:rPr>
          <w:i/>
        </w:rPr>
        <w:t>Trephening</w:t>
      </w:r>
      <w:proofErr w:type="spellEnd"/>
      <w:r>
        <w:t xml:space="preserve"> was used by the Greeks and Romans when </w:t>
      </w:r>
      <w:proofErr w:type="spellStart"/>
      <w:r>
        <w:t>Gottleib</w:t>
      </w:r>
      <w:proofErr w:type="spellEnd"/>
      <w:r>
        <w:t xml:space="preserve"> Burckhardt removed portions of the cortex of 6 psychotic patients as a treatment for hallucinations. </w:t>
      </w:r>
    </w:p>
    <w:p w:rsidR="00454E24" w:rsidRDefault="00454E24" w:rsidP="00454E24">
      <w:pPr>
        <w:pStyle w:val="ListParagraph"/>
        <w:numPr>
          <w:ilvl w:val="0"/>
          <w:numId w:val="30"/>
        </w:numPr>
      </w:pPr>
      <w:r>
        <w:lastRenderedPageBreak/>
        <w:t>The 1</w:t>
      </w:r>
      <w:r w:rsidRPr="00454E24">
        <w:rPr>
          <w:vertAlign w:val="superscript"/>
        </w:rPr>
        <w:t>st</w:t>
      </w:r>
      <w:r>
        <w:t xml:space="preserve"> lobotomies in Ontario were performed in 1944 by Dr. K. G. McKenzie, who did 19 of them. Between 1944 and 1967, over 1000 lobotomies were done in Ontario. </w:t>
      </w:r>
      <w:r w:rsidR="00760303">
        <w:t>The procedure has been abandoned except in a modified form (</w:t>
      </w:r>
      <w:proofErr w:type="spellStart"/>
      <w:r w:rsidR="00760303">
        <w:t>cingulotomy</w:t>
      </w:r>
      <w:proofErr w:type="spellEnd"/>
      <w:r w:rsidR="00760303">
        <w:t xml:space="preserve">) in extreme cases, such as treatment-refractory OCD. </w:t>
      </w:r>
    </w:p>
    <w:p w:rsidR="00760303" w:rsidRDefault="00760303" w:rsidP="00760303">
      <w:r>
        <w:rPr>
          <w:b/>
          <w:u w:val="single"/>
        </w:rPr>
        <w:t>Treatment with Drugs</w:t>
      </w:r>
    </w:p>
    <w:p w:rsidR="00760303" w:rsidRDefault="0084065C" w:rsidP="0084065C">
      <w:pPr>
        <w:pStyle w:val="ListParagraph"/>
        <w:numPr>
          <w:ilvl w:val="0"/>
          <w:numId w:val="31"/>
        </w:numPr>
      </w:pPr>
      <w:proofErr w:type="spellStart"/>
      <w:r>
        <w:rPr>
          <w:b/>
        </w:rPr>
        <w:t>Psychopharmacotherapy</w:t>
      </w:r>
      <w:proofErr w:type="spellEnd"/>
      <w:r>
        <w:t xml:space="preserve"> is the treatment of mental disorders with medication, or simply referred to as drug therapy. The 3 main categories of therapeutic drugs for psychological problems are: </w:t>
      </w:r>
      <w:r>
        <w:rPr>
          <w:b/>
        </w:rPr>
        <w:t>(1)</w:t>
      </w:r>
      <w:r>
        <w:t xml:space="preserve"> antianxiety drugs, </w:t>
      </w:r>
      <w:r>
        <w:rPr>
          <w:b/>
        </w:rPr>
        <w:t>(2)</w:t>
      </w:r>
      <w:r>
        <w:t xml:space="preserve"> antipsychotic drugs, </w:t>
      </w:r>
      <w:r>
        <w:rPr>
          <w:b/>
        </w:rPr>
        <w:t xml:space="preserve">(3) </w:t>
      </w:r>
      <w:r>
        <w:t>antidepressant drugs. Antidepressant drugs are the most widely prescribed psychiatric drug.</w:t>
      </w:r>
    </w:p>
    <w:p w:rsidR="0084065C" w:rsidRDefault="0084065C" w:rsidP="0084065C">
      <w:r>
        <w:rPr>
          <w:b/>
        </w:rPr>
        <w:t>Antianxiety Drug</w:t>
      </w:r>
      <w:r w:rsidR="00387CA5">
        <w:rPr>
          <w:b/>
        </w:rPr>
        <w:t>s</w:t>
      </w:r>
    </w:p>
    <w:p w:rsidR="0084065C" w:rsidRDefault="0084065C" w:rsidP="0084065C">
      <w:pPr>
        <w:pStyle w:val="ListParagraph"/>
        <w:numPr>
          <w:ilvl w:val="0"/>
          <w:numId w:val="31"/>
        </w:numPr>
      </w:pPr>
      <w:r>
        <w:rPr>
          <w:b/>
        </w:rPr>
        <w:t>Antianxiety drugs</w:t>
      </w:r>
      <w:r>
        <w:t xml:space="preserve"> relieve tension, apprehension and nervousness. The most popular of these drugs are </w:t>
      </w:r>
      <w:proofErr w:type="spellStart"/>
      <w:r>
        <w:t>Valium</w:t>
      </w:r>
      <w:proofErr w:type="spellEnd"/>
      <w:r>
        <w:t xml:space="preserve"> and Xanax (proprietary names are diazepam and alprazolam).</w:t>
      </w:r>
    </w:p>
    <w:p w:rsidR="0084065C" w:rsidRDefault="00387CA5" w:rsidP="0084065C">
      <w:pPr>
        <w:pStyle w:val="ListParagraph"/>
        <w:numPr>
          <w:ilvl w:val="0"/>
          <w:numId w:val="31"/>
        </w:numPr>
      </w:pPr>
      <w:proofErr w:type="spellStart"/>
      <w:r>
        <w:t>Valium</w:t>
      </w:r>
      <w:proofErr w:type="spellEnd"/>
      <w:r>
        <w:t xml:space="preserve">, Xanax, and other drugs in the </w:t>
      </w:r>
      <w:r>
        <w:rPr>
          <w:i/>
        </w:rPr>
        <w:t>benzodiazepine</w:t>
      </w:r>
      <w:r>
        <w:t xml:space="preserve"> family are often called </w:t>
      </w:r>
      <w:r>
        <w:rPr>
          <w:i/>
        </w:rPr>
        <w:t>tranquilizers.</w:t>
      </w:r>
      <w:r>
        <w:t xml:space="preserve"> Their effects are almost immediate, and are fairly effective in relieving anxiety. Their effects are measured in hours, so their impact is pretty short-lived. Antianxiety drugs are also given to people who suffer from chronic nervous tension. </w:t>
      </w:r>
    </w:p>
    <w:p w:rsidR="00387CA5" w:rsidRDefault="00387CA5" w:rsidP="0084065C">
      <w:pPr>
        <w:pStyle w:val="ListParagraph"/>
        <w:numPr>
          <w:ilvl w:val="0"/>
          <w:numId w:val="31"/>
        </w:numPr>
      </w:pPr>
      <w:r>
        <w:t xml:space="preserve">All drugs have some side effects. For </w:t>
      </w:r>
      <w:proofErr w:type="spellStart"/>
      <w:r>
        <w:t>Valium</w:t>
      </w:r>
      <w:proofErr w:type="spellEnd"/>
      <w:r>
        <w:t xml:space="preserve"> and Xanax, some are drowsiness, depression, nausea, and confusion. These drugs also have potential for abuse, drug dependence, and overdose. People who have been on antianxiety drugs for a while often experience withdrawal symptoms when their treatment is stopped.</w:t>
      </w:r>
    </w:p>
    <w:p w:rsidR="00387CA5" w:rsidRDefault="00387CA5" w:rsidP="00387CA5">
      <w:pPr>
        <w:rPr>
          <w:b/>
        </w:rPr>
      </w:pPr>
      <w:r>
        <w:rPr>
          <w:b/>
        </w:rPr>
        <w:t>Antipsychotic Drugs</w:t>
      </w:r>
    </w:p>
    <w:p w:rsidR="00387CA5" w:rsidRDefault="00FC45C3" w:rsidP="00387CA5">
      <w:pPr>
        <w:pStyle w:val="ListParagraph"/>
        <w:numPr>
          <w:ilvl w:val="0"/>
          <w:numId w:val="32"/>
        </w:numPr>
      </w:pPr>
      <w:r>
        <w:t xml:space="preserve">These are used primarily in the treatment of schizophrenia. Some drugs names are </w:t>
      </w:r>
      <w:proofErr w:type="spellStart"/>
      <w:r>
        <w:t>Thorazine</w:t>
      </w:r>
      <w:proofErr w:type="spellEnd"/>
      <w:r>
        <w:t xml:space="preserve"> (chlorpromazine), </w:t>
      </w:r>
      <w:proofErr w:type="spellStart"/>
      <w:r>
        <w:t>Mellaril</w:t>
      </w:r>
      <w:proofErr w:type="spellEnd"/>
      <w:r>
        <w:t xml:space="preserve"> (</w:t>
      </w:r>
      <w:proofErr w:type="spellStart"/>
      <w:r>
        <w:t>thioridazine</w:t>
      </w:r>
      <w:proofErr w:type="spellEnd"/>
      <w:r>
        <w:t xml:space="preserve">), and Haldol (haloperidol). </w:t>
      </w:r>
      <w:r>
        <w:rPr>
          <w:b/>
        </w:rPr>
        <w:t>Antipsychotic drugs</w:t>
      </w:r>
      <w:r>
        <w:t xml:space="preserve"> are used to gradually reduce psychotic symptoms, including hyperactivity, mental confusion, hallucinations, and delusions. These drugs decrease activity in dopamine synapses. </w:t>
      </w:r>
    </w:p>
    <w:p w:rsidR="00FC45C3" w:rsidRDefault="00FC45C3" w:rsidP="00387CA5">
      <w:pPr>
        <w:pStyle w:val="ListParagraph"/>
        <w:numPr>
          <w:ilvl w:val="0"/>
          <w:numId w:val="32"/>
        </w:numPr>
      </w:pPr>
      <w:r>
        <w:t xml:space="preserve">Antipsychotic drugs reduce psychotic symptoms in ~70% of patients. When these drugs are effective, they work their magic gradually. Patients usually begin to respond within 1-3 weeks, but there is variability. </w:t>
      </w:r>
    </w:p>
    <w:p w:rsidR="00FC45C3" w:rsidRDefault="00FC45C3" w:rsidP="00387CA5">
      <w:pPr>
        <w:pStyle w:val="ListParagraph"/>
        <w:numPr>
          <w:ilvl w:val="0"/>
          <w:numId w:val="32"/>
        </w:numPr>
      </w:pPr>
      <w:r>
        <w:t>These drugs have many side effects</w:t>
      </w:r>
      <w:r>
        <w:sym w:font="Wingdings" w:char="F0E0"/>
      </w:r>
      <w:r>
        <w:t xml:space="preserve"> drowsiness, constipation, and a dry mouth. They may also produce effects that resemble the symptoms of Parkinson’s disease, including muscle tremors, muscular rigidity, and impaired motor coordination. When schizophrenic patients stop taking these drugs, a relapse will eventually occur. </w:t>
      </w:r>
    </w:p>
    <w:p w:rsidR="00FC45C3" w:rsidRDefault="00FC45C3" w:rsidP="00387CA5">
      <w:pPr>
        <w:pStyle w:val="ListParagraph"/>
        <w:numPr>
          <w:ilvl w:val="0"/>
          <w:numId w:val="32"/>
        </w:numPr>
      </w:pPr>
      <w:r>
        <w:t xml:space="preserve">These drugs may cause a more severe and lasting problem called </w:t>
      </w:r>
      <w:r>
        <w:rPr>
          <w:i/>
        </w:rPr>
        <w:t>tardive dyskinesia,</w:t>
      </w:r>
      <w:r>
        <w:t xml:space="preserve"> which is seen in 20-30% of patients who receive long-term treatment with traditional antipsychotics. </w:t>
      </w:r>
      <w:r>
        <w:rPr>
          <w:b/>
        </w:rPr>
        <w:t>Tardive dyskinesia</w:t>
      </w:r>
      <w:r>
        <w:t xml:space="preserve"> is a neurological disorder marked by involuntary writhing and tic-like movements of the mouth, tongue, face, hands, or feet. </w:t>
      </w:r>
      <w:r w:rsidR="00E6496F">
        <w:t>There really is no cure but remission occurs after the discontinuation of the drug.</w:t>
      </w:r>
    </w:p>
    <w:p w:rsidR="00E6496F" w:rsidRDefault="00E84DB1" w:rsidP="00387CA5">
      <w:pPr>
        <w:pStyle w:val="ListParagraph"/>
        <w:numPr>
          <w:ilvl w:val="0"/>
          <w:numId w:val="32"/>
        </w:numPr>
      </w:pPr>
      <w:r>
        <w:lastRenderedPageBreak/>
        <w:t xml:space="preserve">Psychiatrists are enthusiastic about a newer class of antipsychotic agents called </w:t>
      </w:r>
      <w:r>
        <w:rPr>
          <w:i/>
        </w:rPr>
        <w:t>atypical antipsychotic drugs</w:t>
      </w:r>
      <w:r>
        <w:t xml:space="preserve"> (clozapine, olanzapine, and </w:t>
      </w:r>
      <w:proofErr w:type="spellStart"/>
      <w:r>
        <w:t>quetiapine</w:t>
      </w:r>
      <w:proofErr w:type="spellEnd"/>
      <w:r>
        <w:t xml:space="preserve">).  They are as effective as traditional antipsychotics, and can help some patients who don’t respond to regular antipsychotic drugs. Also, they produce fewer unpleasant side effects and carry less risk for tardive dyskinesia. But, they carry some risks, as they appear to increase patients’ vulnerability to diabetes and cardiovascular problems. </w:t>
      </w:r>
    </w:p>
    <w:p w:rsidR="00637A1D" w:rsidRDefault="00637A1D" w:rsidP="00387CA5">
      <w:pPr>
        <w:pStyle w:val="ListParagraph"/>
        <w:numPr>
          <w:ilvl w:val="0"/>
          <w:numId w:val="32"/>
        </w:numPr>
      </w:pPr>
      <w:r>
        <w:t>They are much more expensive than traditional antipsychotics. Studies have found that the newer antipsychotics aren’t any more effective than the older ones in reducing symptoms and that the side effects of the newer drugs are only marginally less troublesome than the older drugs.</w:t>
      </w:r>
    </w:p>
    <w:p w:rsidR="00637A1D" w:rsidRDefault="00637A1D" w:rsidP="00637A1D">
      <w:r>
        <w:rPr>
          <w:b/>
        </w:rPr>
        <w:t>Antidepressant Drugs</w:t>
      </w:r>
    </w:p>
    <w:p w:rsidR="00E84DB1" w:rsidRDefault="00637A1D" w:rsidP="00637A1D">
      <w:pPr>
        <w:pStyle w:val="ListParagraph"/>
        <w:numPr>
          <w:ilvl w:val="0"/>
          <w:numId w:val="33"/>
        </w:numPr>
      </w:pPr>
      <w:r>
        <w:rPr>
          <w:b/>
        </w:rPr>
        <w:t>Antidepressant drugs</w:t>
      </w:r>
      <w:r>
        <w:t xml:space="preserve"> gradually elevate mood and help bring people out of depression. There were 2 principal classes of antidepressants: </w:t>
      </w:r>
      <w:proofErr w:type="spellStart"/>
      <w:r>
        <w:rPr>
          <w:i/>
        </w:rPr>
        <w:t>tricyclics</w:t>
      </w:r>
      <w:proofErr w:type="spellEnd"/>
      <w:r>
        <w:t xml:space="preserve"> (such as Elavil) and </w:t>
      </w:r>
      <w:r>
        <w:rPr>
          <w:i/>
        </w:rPr>
        <w:t>MAO inhibitors</w:t>
      </w:r>
      <w:r w:rsidR="00D65653">
        <w:t xml:space="preserve"> (such as </w:t>
      </w:r>
      <w:proofErr w:type="spellStart"/>
      <w:r w:rsidR="00D65653">
        <w:t>Nardil</w:t>
      </w:r>
      <w:proofErr w:type="spellEnd"/>
      <w:r w:rsidR="00D65653">
        <w:t xml:space="preserve">). These two sets of drugs affect neurochemical activity in different ways and tend to work with different patients. </w:t>
      </w:r>
      <w:r w:rsidR="005163A1">
        <w:t xml:space="preserve">Overall, they are beneficial for about 2/3 of depressed patients, although only 1/3 of treated patients experience a </w:t>
      </w:r>
      <w:r w:rsidR="005163A1">
        <w:rPr>
          <w:i/>
        </w:rPr>
        <w:t>complete resolution</w:t>
      </w:r>
      <w:r w:rsidR="005163A1">
        <w:t xml:space="preserve"> of their symptoms. The </w:t>
      </w:r>
      <w:proofErr w:type="spellStart"/>
      <w:r w:rsidR="005163A1">
        <w:t>tricyclics</w:t>
      </w:r>
      <w:proofErr w:type="spellEnd"/>
      <w:r w:rsidR="005163A1">
        <w:t xml:space="preserve"> have fewer problems than the MAO inhibitors. Antidepressants exert their effects gradually over a period of weeks. </w:t>
      </w:r>
      <w:proofErr w:type="spellStart"/>
      <w:r w:rsidR="008C5CEA">
        <w:t>Trycyclic</w:t>
      </w:r>
      <w:proofErr w:type="spellEnd"/>
      <w:r w:rsidR="008C5CEA">
        <w:t xml:space="preserve"> antidepressants inhibit the reuptake at serotonin and norepinephrine synapses, which elevates activity at both types of synapses. MAO inhibitors work by disabling MAO enzymes that would normally metabolize and inactivate neurotransmitters at dopamine, norepinephrine, and serotonin synapses.</w:t>
      </w:r>
    </w:p>
    <w:p w:rsidR="00B15756" w:rsidRDefault="008C5CEA" w:rsidP="00B15756">
      <w:pPr>
        <w:pStyle w:val="ListParagraph"/>
        <w:numPr>
          <w:ilvl w:val="0"/>
          <w:numId w:val="33"/>
        </w:numPr>
      </w:pPr>
      <w:r>
        <w:t xml:space="preserve">Today, psychiatrists are more likely to prescribe a newer class of antidepressants, called </w:t>
      </w:r>
      <w:r>
        <w:rPr>
          <w:i/>
        </w:rPr>
        <w:t>selective serotonin reuptake inhibitors (SSRI’s)</w:t>
      </w:r>
      <w:r>
        <w:t xml:space="preserve">, which slow the reuptake process at serotonin synapses. </w:t>
      </w:r>
      <w:r w:rsidR="00C864E8">
        <w:t>Drugs in this class include Prozac (fluoxetine), Paxil (paroxetine), and Zoloft (sertraline)</w:t>
      </w:r>
      <w:r w:rsidR="00B15756">
        <w:t>;</w:t>
      </w:r>
      <w:r w:rsidR="00C864E8">
        <w:t xml:space="preserve"> seem to yield therapeutic gains similar to the </w:t>
      </w:r>
      <w:proofErr w:type="spellStart"/>
      <w:r w:rsidR="00C864E8">
        <w:t>tricyclics</w:t>
      </w:r>
      <w:proofErr w:type="spellEnd"/>
      <w:r w:rsidR="00C864E8">
        <w:t xml:space="preserve"> in the treatment of depression</w:t>
      </w:r>
      <w:r w:rsidR="00B15756">
        <w:t xml:space="preserve"> while producing fewer unpleasant or dangerous side effects. SSRIs are also valuable in treating OCD, panic disorders, and other anxiety disorders. SSRIs are not that effective for patients with bipolar disorder. </w:t>
      </w:r>
    </w:p>
    <w:p w:rsidR="00C309E5" w:rsidRDefault="00C309E5" w:rsidP="00B15756">
      <w:pPr>
        <w:pStyle w:val="ListParagraph"/>
        <w:numPr>
          <w:ilvl w:val="0"/>
          <w:numId w:val="33"/>
        </w:numPr>
      </w:pPr>
      <w:r>
        <w:t xml:space="preserve">When antidepressants are compared to placebo treatment, the data suggest that antidepressants lead to a slight elevation in the risk of suicidal behaviour, from ~2-4%. The risk of suicide appears to be a problem mainly among a small minority of children and adolescents in the first 9 days so the patients should be carefully monitored by their physicians and families. </w:t>
      </w:r>
    </w:p>
    <w:p w:rsidR="0067036B" w:rsidRDefault="0067036B" w:rsidP="00B15756">
      <w:pPr>
        <w:pStyle w:val="ListParagraph"/>
        <w:numPr>
          <w:ilvl w:val="0"/>
          <w:numId w:val="33"/>
        </w:numPr>
      </w:pPr>
      <w:r>
        <w:t>The newest class of antidepressants consists of medications that inhibit reuptake at both serotonin and norepinephrine synapses, referred to as SNRIs</w:t>
      </w:r>
      <w:r>
        <w:sym w:font="Wingdings" w:char="F0E0"/>
      </w:r>
      <w:r>
        <w:t xml:space="preserve"> Venlafaxine (Effexor) and Duloxetine (</w:t>
      </w:r>
      <w:proofErr w:type="spellStart"/>
      <w:r>
        <w:t>Celexa</w:t>
      </w:r>
      <w:proofErr w:type="spellEnd"/>
      <w:r>
        <w:t xml:space="preserve">). These drugs produce slightly stronger antidepressant effects than the SSRIs. </w:t>
      </w:r>
    </w:p>
    <w:p w:rsidR="0067036B" w:rsidRDefault="0067036B" w:rsidP="0067036B">
      <w:r>
        <w:rPr>
          <w:b/>
        </w:rPr>
        <w:t>Mood Stabilizers</w:t>
      </w:r>
    </w:p>
    <w:p w:rsidR="005A6676" w:rsidRDefault="005A6676" w:rsidP="005A6676">
      <w:pPr>
        <w:pStyle w:val="ListParagraph"/>
        <w:numPr>
          <w:ilvl w:val="0"/>
          <w:numId w:val="35"/>
        </w:numPr>
      </w:pPr>
      <w:r>
        <w:rPr>
          <w:b/>
        </w:rPr>
        <w:t>Mood stabilizers</w:t>
      </w:r>
      <w:r>
        <w:t xml:space="preserve"> are drugs used to control mood swings in patients with bipolar mood disorders. </w:t>
      </w:r>
    </w:p>
    <w:p w:rsidR="0067036B" w:rsidRDefault="005A6676" w:rsidP="005A6676">
      <w:pPr>
        <w:pStyle w:val="ListParagraph"/>
        <w:numPr>
          <w:ilvl w:val="0"/>
          <w:numId w:val="35"/>
        </w:numPr>
      </w:pPr>
      <w:r>
        <w:lastRenderedPageBreak/>
        <w:t xml:space="preserve">For many years, the only effective drug was lithium, in that it would prevent future episodes of both mania and depression in patients with bipolar illness. </w:t>
      </w:r>
    </w:p>
    <w:p w:rsidR="005A6676" w:rsidRDefault="001B29AB" w:rsidP="005A6676">
      <w:pPr>
        <w:pStyle w:val="ListParagraph"/>
        <w:numPr>
          <w:ilvl w:val="0"/>
          <w:numId w:val="35"/>
        </w:numPr>
      </w:pPr>
      <w:r>
        <w:t xml:space="preserve">Lithium does have some dangerous side effects if its use is not managed skilfully. </w:t>
      </w:r>
      <w:r w:rsidR="00542059">
        <w:t>Lithium levels in the patient’s blood must be monitored carefully, because high concentrations can be toxic and even fatal. Kidney and thyroid gland complications are other problems that can occur.</w:t>
      </w:r>
    </w:p>
    <w:p w:rsidR="00542059" w:rsidRDefault="00542059" w:rsidP="005A6676">
      <w:pPr>
        <w:pStyle w:val="ListParagraph"/>
        <w:numPr>
          <w:ilvl w:val="0"/>
          <w:numId w:val="35"/>
        </w:numPr>
      </w:pPr>
      <w:r>
        <w:t xml:space="preserve">The most popular alternatives of newer mood stabilizers is an anticonvulsive agent called </w:t>
      </w:r>
      <w:r>
        <w:rPr>
          <w:i/>
        </w:rPr>
        <w:t>valproate</w:t>
      </w:r>
      <w:r>
        <w:t xml:space="preserve">, which has become more widely used than lithium in the treatment of bipolar disorders. It is as effective as lithium in efforts to treat current manic episodes and to prevent future affective disturbances. The advantage is that is has fewer side effects than lithium and is better tolerated by patients. </w:t>
      </w:r>
    </w:p>
    <w:p w:rsidR="00542059" w:rsidRDefault="00542059" w:rsidP="00542059">
      <w:r>
        <w:rPr>
          <w:b/>
        </w:rPr>
        <w:t>Evaluating Drug Therapies</w:t>
      </w:r>
    </w:p>
    <w:p w:rsidR="00542059" w:rsidRDefault="007D697D" w:rsidP="00542059">
      <w:pPr>
        <w:pStyle w:val="ListParagraph"/>
        <w:numPr>
          <w:ilvl w:val="0"/>
          <w:numId w:val="36"/>
        </w:numPr>
      </w:pPr>
      <w:r>
        <w:t xml:space="preserve">Some critics argue that drug therapies are not as effective as advertised and that they often produce superficial, short-lived curative effects. </w:t>
      </w:r>
      <w:r w:rsidR="003D3082">
        <w:t xml:space="preserve">Some critics charge that many drugs are overprescribed and many patients overmedicated. Also, some critics charge that the damaging side effects of therapeutic drugs are underestimated by psychiatrists and that these side effects are often worse than the illnesses that the drugs are supposed to cure. </w:t>
      </w:r>
      <w:r w:rsidR="002615C4">
        <w:t xml:space="preserve">These critics argue that the risk of these therapeutic drugs is not worth the benefits. </w:t>
      </w:r>
    </w:p>
    <w:p w:rsidR="002615C4" w:rsidRDefault="002615C4" w:rsidP="002615C4">
      <w:r>
        <w:rPr>
          <w:b/>
          <w:u w:val="single"/>
        </w:rPr>
        <w:t>Electroconvulsive Therapy</w:t>
      </w:r>
    </w:p>
    <w:p w:rsidR="002615C4" w:rsidRDefault="002615C4" w:rsidP="002615C4">
      <w:pPr>
        <w:pStyle w:val="ListParagraph"/>
        <w:numPr>
          <w:ilvl w:val="0"/>
          <w:numId w:val="36"/>
        </w:numPr>
      </w:pPr>
      <w:r>
        <w:t xml:space="preserve">ECT is so controversial that it was voted to be illegal in California in 1982. </w:t>
      </w:r>
    </w:p>
    <w:p w:rsidR="002615C4" w:rsidRDefault="002615C4" w:rsidP="002615C4">
      <w:pPr>
        <w:pStyle w:val="ListParagraph"/>
        <w:numPr>
          <w:ilvl w:val="0"/>
          <w:numId w:val="36"/>
        </w:numPr>
      </w:pPr>
      <w:r>
        <w:t xml:space="preserve">In 1930s </w:t>
      </w:r>
      <w:proofErr w:type="spellStart"/>
      <w:r>
        <w:t>Ladislas</w:t>
      </w:r>
      <w:proofErr w:type="spellEnd"/>
      <w:r>
        <w:t xml:space="preserve"> von </w:t>
      </w:r>
      <w:proofErr w:type="spellStart"/>
      <w:r>
        <w:t>Meduna</w:t>
      </w:r>
      <w:proofErr w:type="spellEnd"/>
      <w:r>
        <w:t xml:space="preserve"> thought that epilepsy and schizophrenia cannot coexist in the same body. On the basis of this thought, which was inaccurate, von </w:t>
      </w:r>
      <w:proofErr w:type="spellStart"/>
      <w:r>
        <w:t>Meduna</w:t>
      </w:r>
      <w:proofErr w:type="spellEnd"/>
      <w:r>
        <w:t xml:space="preserve"> thought that it might be useful to induce epileptic-like seizures in schizophrenic patients. </w:t>
      </w:r>
    </w:p>
    <w:p w:rsidR="002615C4" w:rsidRDefault="002615C4" w:rsidP="002615C4">
      <w:pPr>
        <w:pStyle w:val="ListParagraph"/>
        <w:numPr>
          <w:ilvl w:val="0"/>
          <w:numId w:val="36"/>
        </w:numPr>
      </w:pPr>
      <w:r>
        <w:rPr>
          <w:b/>
        </w:rPr>
        <w:t>Electroconvulsive therapy</w:t>
      </w:r>
      <w:r>
        <w:t xml:space="preserve"> is a biomedical treatment in which electric shock is used to produce a cortical seizure accompanied by convulsions. </w:t>
      </w:r>
      <w:r w:rsidR="000950AA">
        <w:t xml:space="preserve">In ECT, electrodes are attached to the skull over the temporal lobes of the brain. A light anaesthesia is induced, and the patient is given a variety of drugs to minimize the likelihood of complications. An electric current is then applied either to the right side or to both sides of the brain for about 1 second. The current triggers a brief (30 sec.) convulsive seizure. The patient normally awakens in 1-2 hours in confusion, disorientation, and nausea. People usually receive 6-20 treatments over a period of a month. </w:t>
      </w:r>
    </w:p>
    <w:p w:rsidR="00093C88" w:rsidRDefault="00093C88" w:rsidP="002615C4">
      <w:pPr>
        <w:pStyle w:val="ListParagraph"/>
        <w:numPr>
          <w:ilvl w:val="0"/>
          <w:numId w:val="36"/>
        </w:numPr>
      </w:pPr>
      <w:r>
        <w:t xml:space="preserve">~100 000 people receive ECT treatments every year in the U.S. Controversy about ECT is fuelled by patients’ reports that it is painful, dehumanizing, and terrifying. </w:t>
      </w:r>
    </w:p>
    <w:p w:rsidR="00093C88" w:rsidRDefault="00093C88" w:rsidP="00093C88">
      <w:pPr>
        <w:rPr>
          <w:b/>
        </w:rPr>
      </w:pPr>
      <w:r>
        <w:rPr>
          <w:b/>
        </w:rPr>
        <w:t>Effectiveness of ECT</w:t>
      </w:r>
    </w:p>
    <w:p w:rsidR="0080727E" w:rsidRPr="001A502D" w:rsidRDefault="0080727E" w:rsidP="0080727E">
      <w:pPr>
        <w:pStyle w:val="ListParagraph"/>
        <w:numPr>
          <w:ilvl w:val="0"/>
          <w:numId w:val="37"/>
        </w:numPr>
        <w:rPr>
          <w:b/>
        </w:rPr>
      </w:pPr>
      <w:r>
        <w:t>Advocates believe that it is an effective treatment for major depre</w:t>
      </w:r>
      <w:r w:rsidR="001A502D">
        <w:t xml:space="preserve">ssion, and that many people who don’t improve from antidepressant medication, do improve with ECTs. </w:t>
      </w:r>
    </w:p>
    <w:p w:rsidR="001A502D" w:rsidRPr="002B08C0" w:rsidRDefault="001A502D" w:rsidP="0080727E">
      <w:pPr>
        <w:pStyle w:val="ListParagraph"/>
        <w:numPr>
          <w:ilvl w:val="0"/>
          <w:numId w:val="37"/>
        </w:numPr>
        <w:rPr>
          <w:b/>
        </w:rPr>
      </w:pPr>
      <w:r>
        <w:t xml:space="preserve">Opponents believe it is no more effective than a placebo. Relapse rates after ECT are high; 50% of patients relapse within 6-12 months. Some believe that people muster all their willpower to climb out of their depression to avoid further ECT treatments. </w:t>
      </w:r>
    </w:p>
    <w:p w:rsidR="002B08C0" w:rsidRDefault="002B08C0" w:rsidP="002B08C0">
      <w:pPr>
        <w:rPr>
          <w:b/>
        </w:rPr>
      </w:pPr>
      <w:r>
        <w:rPr>
          <w:b/>
        </w:rPr>
        <w:lastRenderedPageBreak/>
        <w:t>Risks associated with ECT</w:t>
      </w:r>
    </w:p>
    <w:p w:rsidR="002B08C0" w:rsidRDefault="002B08C0" w:rsidP="002B08C0">
      <w:pPr>
        <w:pStyle w:val="ListParagraph"/>
        <w:numPr>
          <w:ilvl w:val="0"/>
          <w:numId w:val="38"/>
        </w:numPr>
      </w:pPr>
      <w:r>
        <w:t xml:space="preserve">Memory losses, impaired attention, and other cognitive deficits are common short-term side effects of ECT, and that they are mild and usually disappear within 1-2 months. ECT does not cause any structural damage to the brain and that it doesn’t have any last negative effects on the ability to learn and remember info. </w:t>
      </w:r>
    </w:p>
    <w:p w:rsidR="002B08C0" w:rsidRDefault="002B08C0" w:rsidP="002B08C0">
      <w:r>
        <w:rPr>
          <w:b/>
          <w:u w:val="single"/>
        </w:rPr>
        <w:t>New Brain Stimulation Techniques</w:t>
      </w:r>
    </w:p>
    <w:p w:rsidR="002B08C0" w:rsidRDefault="002B08C0" w:rsidP="002B08C0">
      <w:pPr>
        <w:pStyle w:val="ListParagraph"/>
        <w:numPr>
          <w:ilvl w:val="0"/>
          <w:numId w:val="38"/>
        </w:numPr>
      </w:pPr>
      <w:proofErr w:type="spellStart"/>
      <w:r>
        <w:rPr>
          <w:b/>
        </w:rPr>
        <w:t>Transcranial</w:t>
      </w:r>
      <w:proofErr w:type="spellEnd"/>
      <w:r>
        <w:rPr>
          <w:b/>
        </w:rPr>
        <w:t xml:space="preserve"> magnetic stimulation (TMS) </w:t>
      </w:r>
      <w:r>
        <w:t>is a new technique that permits scientists to temporarily enhance or depress activity in a specific area of the brain.  In TMS, a magnetic coil mounted on a small paddle is held over specific areas of the head to increase or decrease activity in discrete regions of the cortex. It is used mostly to treat depression. It has minima side effects.</w:t>
      </w:r>
    </w:p>
    <w:p w:rsidR="00FA1C7E" w:rsidRDefault="002B08C0" w:rsidP="002B08C0">
      <w:pPr>
        <w:pStyle w:val="ListParagraph"/>
        <w:numPr>
          <w:ilvl w:val="0"/>
          <w:numId w:val="38"/>
        </w:numPr>
      </w:pPr>
      <w:r>
        <w:t xml:space="preserve">In </w:t>
      </w:r>
      <w:r>
        <w:rPr>
          <w:b/>
        </w:rPr>
        <w:t>deep brain stimulation (DBS)</w:t>
      </w:r>
      <w:r>
        <w:t xml:space="preserve"> a thin electrode is surgically implanted in the brain and connected to an implanted pulse generator so that various electrical currents can be delivered to brain tissue adjacent to the electrode. </w:t>
      </w:r>
      <w:r w:rsidR="00C5317F">
        <w:t xml:space="preserve">This is valuable in treating motor disturbances seen in Parkinson’s, tardive dyskinesia and some seizure disorders. </w:t>
      </w:r>
    </w:p>
    <w:p w:rsidR="00FA1C7E" w:rsidRDefault="00FA1C7E" w:rsidP="00FA1C7E">
      <w:r>
        <w:rPr>
          <w:b/>
          <w:u w:val="single"/>
        </w:rPr>
        <w:t>Current Trends and Issues in Treatment</w:t>
      </w:r>
    </w:p>
    <w:p w:rsidR="00FA1C7E" w:rsidRDefault="00FA1C7E" w:rsidP="00FA1C7E">
      <w:pPr>
        <w:rPr>
          <w:b/>
          <w:u w:val="single"/>
        </w:rPr>
      </w:pPr>
      <w:r>
        <w:rPr>
          <w:b/>
          <w:u w:val="single"/>
        </w:rPr>
        <w:t>Blending Approaches to Treatment</w:t>
      </w:r>
    </w:p>
    <w:p w:rsidR="002B08C0" w:rsidRDefault="00FA1C7E" w:rsidP="00FA1C7E">
      <w:pPr>
        <w:pStyle w:val="ListParagraph"/>
        <w:numPr>
          <w:ilvl w:val="0"/>
          <w:numId w:val="39"/>
        </w:numPr>
      </w:pPr>
      <w:r>
        <w:t xml:space="preserve">Often, a clinician will use several techniques in working with a client. </w:t>
      </w:r>
    </w:p>
    <w:p w:rsidR="000E505C" w:rsidRDefault="00FA1C7E" w:rsidP="00FA1C7E">
      <w:pPr>
        <w:pStyle w:val="ListParagraph"/>
        <w:numPr>
          <w:ilvl w:val="0"/>
          <w:numId w:val="39"/>
        </w:numPr>
      </w:pPr>
      <w:r w:rsidRPr="00FA1C7E">
        <w:rPr>
          <w:b/>
        </w:rPr>
        <w:t>E</w:t>
      </w:r>
      <w:r>
        <w:rPr>
          <w:b/>
        </w:rPr>
        <w:t>c</w:t>
      </w:r>
      <w:r w:rsidRPr="00FA1C7E">
        <w:rPr>
          <w:b/>
        </w:rPr>
        <w:t>lecticism</w:t>
      </w:r>
      <w:r>
        <w:t xml:space="preserve"> in the practice of therapy involves drawing ideas form 2 or more systems of therapy instead of committing to just one system. Therapists can be eclectic in a number of ways. The two common approaches are theoretical integration and technical eclecticism. In </w:t>
      </w:r>
      <w:r w:rsidR="006F7AD4">
        <w:rPr>
          <w:i/>
        </w:rPr>
        <w:t xml:space="preserve">theoretical integration, </w:t>
      </w:r>
      <w:r w:rsidR="006F7AD4">
        <w:t xml:space="preserve">two or more systems of therapy are combined or blended to take advantage of the strengths of each. </w:t>
      </w:r>
      <w:r w:rsidR="006F7AD4">
        <w:rPr>
          <w:i/>
        </w:rPr>
        <w:t>Technical eclecticism</w:t>
      </w:r>
      <w:r w:rsidR="006F7AD4">
        <w:t xml:space="preserve"> involves borrowing ideas, insights, &amp; techniques from a variety of sources while tailoring one’s intervention strategy to the unique needs of each client.</w:t>
      </w:r>
    </w:p>
    <w:p w:rsidR="00FA1C7E" w:rsidRDefault="000E505C" w:rsidP="000E505C">
      <w:r>
        <w:rPr>
          <w:b/>
          <w:u w:val="single"/>
        </w:rPr>
        <w:t>Increasing Multicultural Sensitivity in Treatment</w:t>
      </w:r>
    </w:p>
    <w:p w:rsidR="000E505C" w:rsidRDefault="000E505C" w:rsidP="000E505C">
      <w:pPr>
        <w:pStyle w:val="ListParagraph"/>
        <w:numPr>
          <w:ilvl w:val="0"/>
          <w:numId w:val="40"/>
        </w:numPr>
      </w:pPr>
      <w:r>
        <w:t xml:space="preserve">In many </w:t>
      </w:r>
      <w:proofErr w:type="spellStart"/>
      <w:r>
        <w:t>nonindustrialized</w:t>
      </w:r>
      <w:proofErr w:type="spellEnd"/>
      <w:r>
        <w:t xml:space="preserve"> societies, disorders were attributed to supernatural forces and victims seek help from priests, shamans, and folk healers rather than doctors. </w:t>
      </w:r>
    </w:p>
    <w:p w:rsidR="000E505C" w:rsidRDefault="000E505C" w:rsidP="000E505C">
      <w:pPr>
        <w:pStyle w:val="ListParagraph"/>
        <w:numPr>
          <w:ilvl w:val="0"/>
          <w:numId w:val="40"/>
        </w:numPr>
      </w:pPr>
      <w:r>
        <w:t>The data are ambiguous for a couple of ethnic groups, but studies suggest that North American minority groups generally underutilize therapeutic services. A variety of barriers appear to contribute to this problem:</w:t>
      </w:r>
    </w:p>
    <w:p w:rsidR="000E505C" w:rsidRDefault="000E505C" w:rsidP="000E505C">
      <w:pPr>
        <w:pStyle w:val="ListParagraph"/>
        <w:numPr>
          <w:ilvl w:val="0"/>
          <w:numId w:val="41"/>
        </w:numPr>
      </w:pPr>
      <w:r>
        <w:rPr>
          <w:i/>
        </w:rPr>
        <w:t>Cultural barriers.</w:t>
      </w:r>
      <w:r>
        <w:t xml:space="preserve"> </w:t>
      </w:r>
      <w:r w:rsidR="00092B6C">
        <w:t xml:space="preserve">In times of psychological distress, some cultural groups do not turn to formal, professional sources of assistance. They rather rely on informal assistance from family members, elders, herbalists, acupuncturists who share their cultural heritage. </w:t>
      </w:r>
    </w:p>
    <w:p w:rsidR="00092B6C" w:rsidRDefault="00092B6C" w:rsidP="000E505C">
      <w:pPr>
        <w:pStyle w:val="ListParagraph"/>
        <w:numPr>
          <w:ilvl w:val="0"/>
          <w:numId w:val="41"/>
        </w:numPr>
      </w:pPr>
      <w:r>
        <w:rPr>
          <w:i/>
        </w:rPr>
        <w:t xml:space="preserve">Large barriers. </w:t>
      </w:r>
      <w:r>
        <w:t xml:space="preserve">Effective communication is crucial and not always there. </w:t>
      </w:r>
    </w:p>
    <w:p w:rsidR="00092B6C" w:rsidRDefault="00092B6C" w:rsidP="000E505C">
      <w:pPr>
        <w:pStyle w:val="ListParagraph"/>
        <w:numPr>
          <w:ilvl w:val="0"/>
          <w:numId w:val="41"/>
        </w:numPr>
      </w:pPr>
      <w:r>
        <w:rPr>
          <w:i/>
        </w:rPr>
        <w:t>Institutional Barriers.</w:t>
      </w:r>
      <w:r>
        <w:t xml:space="preserve"> The majority of therapists have been trained almost exclusively in the treatment of white, middle-class clients. </w:t>
      </w:r>
    </w:p>
    <w:p w:rsidR="00092B6C" w:rsidRDefault="00816707" w:rsidP="00816707">
      <w:r>
        <w:rPr>
          <w:b/>
          <w:u w:val="single"/>
        </w:rPr>
        <w:lastRenderedPageBreak/>
        <w:t>Institutional Treatment in Transition</w:t>
      </w:r>
    </w:p>
    <w:p w:rsidR="00816707" w:rsidRDefault="0097475A" w:rsidP="0097475A">
      <w:pPr>
        <w:pStyle w:val="ListParagraph"/>
        <w:numPr>
          <w:ilvl w:val="0"/>
          <w:numId w:val="43"/>
        </w:numPr>
      </w:pPr>
      <w:r>
        <w:t xml:space="preserve">Treatment of mental illness has taken place primarily in </w:t>
      </w:r>
      <w:r>
        <w:rPr>
          <w:b/>
        </w:rPr>
        <w:t>mental hospitals</w:t>
      </w:r>
      <w:r>
        <w:t xml:space="preserve"> which are medical institutions specializing in providing inpatient care for psy</w:t>
      </w:r>
      <w:r w:rsidR="009638DC">
        <w:t xml:space="preserve">chological disorders. </w:t>
      </w:r>
    </w:p>
    <w:p w:rsidR="00ED052D" w:rsidRDefault="00ED052D" w:rsidP="0097475A">
      <w:pPr>
        <w:pStyle w:val="ListParagraph"/>
        <w:numPr>
          <w:ilvl w:val="0"/>
          <w:numId w:val="43"/>
        </w:numPr>
      </w:pPr>
      <w:r>
        <w:t xml:space="preserve">In the 1950s it was clear the mental hospitals are not reliable and that it contributed to the development of pathology rather than curing it. Part of the problem was that the facilities were underfunded, meaning that they were overcrowded and understaffed. Hospital personnel were undertrained and overworked. </w:t>
      </w:r>
    </w:p>
    <w:p w:rsidR="00FB58AE" w:rsidRDefault="00ED052D" w:rsidP="0097475A">
      <w:pPr>
        <w:pStyle w:val="ListParagraph"/>
        <w:numPr>
          <w:ilvl w:val="0"/>
          <w:numId w:val="43"/>
        </w:numPr>
      </w:pPr>
      <w:r>
        <w:t xml:space="preserve">The community local health movement emphasizes </w:t>
      </w:r>
      <w:r>
        <w:rPr>
          <w:b/>
        </w:rPr>
        <w:t>(1)</w:t>
      </w:r>
      <w:r>
        <w:t xml:space="preserve"> local, community-based care, </w:t>
      </w:r>
      <w:r>
        <w:rPr>
          <w:b/>
        </w:rPr>
        <w:t xml:space="preserve">(2) </w:t>
      </w:r>
      <w:r>
        <w:t xml:space="preserve">reduced dependence on hospitalization, and </w:t>
      </w:r>
      <w:r>
        <w:rPr>
          <w:b/>
        </w:rPr>
        <w:t>(3)</w:t>
      </w:r>
      <w:r>
        <w:t xml:space="preserve"> the prevention of psychological disorders.</w:t>
      </w:r>
    </w:p>
    <w:p w:rsidR="00FB58AE" w:rsidRDefault="00FB58AE" w:rsidP="00FB58AE">
      <w:r>
        <w:rPr>
          <w:b/>
          <w:u w:val="single"/>
        </w:rPr>
        <w:t>Deinstitutionalization</w:t>
      </w:r>
    </w:p>
    <w:p w:rsidR="00ED052D" w:rsidRDefault="00FB58AE" w:rsidP="00FB58AE">
      <w:pPr>
        <w:pStyle w:val="ListParagraph"/>
        <w:numPr>
          <w:ilvl w:val="0"/>
          <w:numId w:val="44"/>
        </w:numPr>
      </w:pPr>
      <w:r>
        <w:rPr>
          <w:b/>
        </w:rPr>
        <w:t>Deinstitutionalization</w:t>
      </w:r>
      <w:r>
        <w:t xml:space="preserve"> refers to transferring the treatment of mental illness from inpatient institutions to community-based facilities that emphasize outpatient care. This shift in responsibility was made possible by 2 developments: </w:t>
      </w:r>
      <w:r>
        <w:rPr>
          <w:b/>
        </w:rPr>
        <w:t xml:space="preserve">(1) </w:t>
      </w:r>
      <w:r>
        <w:t xml:space="preserve">the emergence of effective drug therapies for severe disorders and </w:t>
      </w:r>
      <w:r>
        <w:rPr>
          <w:b/>
        </w:rPr>
        <w:t>(2)</w:t>
      </w:r>
      <w:r>
        <w:t xml:space="preserve"> the deployment of community mental health centres to coordinate local care. </w:t>
      </w:r>
    </w:p>
    <w:p w:rsidR="00FB58AE" w:rsidRDefault="00FB58AE" w:rsidP="00FB58AE">
      <w:pPr>
        <w:pStyle w:val="ListParagraph"/>
        <w:numPr>
          <w:ilvl w:val="0"/>
          <w:numId w:val="44"/>
        </w:numPr>
      </w:pPr>
      <w:r>
        <w:t xml:space="preserve">It left 2 major problems: a “revolving door” population of people who flow in and out of psychiatric facilities, and a sizable population of homeless mentally ill people. Deinstitutionalization and drug therapy have created a revolving door through which many mentally ill people pass again and again. </w:t>
      </w:r>
    </w:p>
    <w:p w:rsidR="00FB58AE" w:rsidRDefault="00FB58AE" w:rsidP="00FB58AE">
      <w:pPr>
        <w:pStyle w:val="ListParagraph"/>
        <w:numPr>
          <w:ilvl w:val="0"/>
          <w:numId w:val="44"/>
        </w:numPr>
      </w:pPr>
      <w:r>
        <w:t>Over 2/3 of all psychiatric inpatient admission involve rehospitalizing a former patient. Also, many end up in Prisons (~500 000).</w:t>
      </w:r>
    </w:p>
    <w:p w:rsidR="00FB58AE" w:rsidRPr="00816707" w:rsidRDefault="00FB58AE" w:rsidP="00FB58AE">
      <w:pPr>
        <w:pStyle w:val="ListParagraph"/>
        <w:numPr>
          <w:ilvl w:val="0"/>
          <w:numId w:val="44"/>
        </w:numPr>
      </w:pPr>
      <w:r>
        <w:t>Deinstitutionalization</w:t>
      </w:r>
      <w:r>
        <w:t xml:space="preserve"> has also been blamed for the growing population of homeless people. </w:t>
      </w:r>
      <w:bookmarkStart w:id="0" w:name="_GoBack"/>
      <w:bookmarkEnd w:id="0"/>
    </w:p>
    <w:p w:rsidR="002B08C0" w:rsidRPr="002B08C0" w:rsidRDefault="002B08C0" w:rsidP="002B08C0">
      <w:pPr>
        <w:ind w:left="360"/>
        <w:rPr>
          <w:b/>
        </w:rPr>
      </w:pPr>
    </w:p>
    <w:sectPr w:rsidR="002B08C0" w:rsidRPr="002B08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044F"/>
    <w:multiLevelType w:val="hybridMultilevel"/>
    <w:tmpl w:val="E5FC925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01100100"/>
    <w:multiLevelType w:val="hybridMultilevel"/>
    <w:tmpl w:val="021C51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4775FC"/>
    <w:multiLevelType w:val="hybridMultilevel"/>
    <w:tmpl w:val="379A712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0DD727C0"/>
    <w:multiLevelType w:val="hybridMultilevel"/>
    <w:tmpl w:val="6E2AA620"/>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
    <w:nsid w:val="0FAD1E26"/>
    <w:multiLevelType w:val="hybridMultilevel"/>
    <w:tmpl w:val="922060A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10E43226"/>
    <w:multiLevelType w:val="hybridMultilevel"/>
    <w:tmpl w:val="3EE8D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34F74A1"/>
    <w:multiLevelType w:val="hybridMultilevel"/>
    <w:tmpl w:val="27D0B90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7">
    <w:nsid w:val="1C046EF2"/>
    <w:multiLevelType w:val="hybridMultilevel"/>
    <w:tmpl w:val="DE4EE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E0730D7"/>
    <w:multiLevelType w:val="hybridMultilevel"/>
    <w:tmpl w:val="D14268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E107F2A"/>
    <w:multiLevelType w:val="hybridMultilevel"/>
    <w:tmpl w:val="5FD61D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E974534"/>
    <w:multiLevelType w:val="hybridMultilevel"/>
    <w:tmpl w:val="36A84E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EE2006D"/>
    <w:multiLevelType w:val="hybridMultilevel"/>
    <w:tmpl w:val="17AEDC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9FC5918"/>
    <w:multiLevelType w:val="hybridMultilevel"/>
    <w:tmpl w:val="8FEAA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B1E4983"/>
    <w:multiLevelType w:val="hybridMultilevel"/>
    <w:tmpl w:val="A1D05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C8C305B"/>
    <w:multiLevelType w:val="hybridMultilevel"/>
    <w:tmpl w:val="B4581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DB367CF"/>
    <w:multiLevelType w:val="hybridMultilevel"/>
    <w:tmpl w:val="3F8A15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32593767"/>
    <w:multiLevelType w:val="hybridMultilevel"/>
    <w:tmpl w:val="6CF0D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60172B5"/>
    <w:multiLevelType w:val="hybridMultilevel"/>
    <w:tmpl w:val="98DEE3C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8">
    <w:nsid w:val="365B7955"/>
    <w:multiLevelType w:val="hybridMultilevel"/>
    <w:tmpl w:val="9A1EF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9C86C56"/>
    <w:multiLevelType w:val="hybridMultilevel"/>
    <w:tmpl w:val="C948676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3C664AD8"/>
    <w:multiLevelType w:val="hybridMultilevel"/>
    <w:tmpl w:val="19D8E3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F6D00C0"/>
    <w:multiLevelType w:val="hybridMultilevel"/>
    <w:tmpl w:val="D1DA30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1E11AAE"/>
    <w:multiLevelType w:val="hybridMultilevel"/>
    <w:tmpl w:val="7B4228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6057302"/>
    <w:multiLevelType w:val="hybridMultilevel"/>
    <w:tmpl w:val="E438E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C0A580A"/>
    <w:multiLevelType w:val="hybridMultilevel"/>
    <w:tmpl w:val="78A861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C813D2D"/>
    <w:multiLevelType w:val="hybridMultilevel"/>
    <w:tmpl w:val="5944039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6">
    <w:nsid w:val="502850E8"/>
    <w:multiLevelType w:val="hybridMultilevel"/>
    <w:tmpl w:val="5AB07F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2275B89"/>
    <w:multiLevelType w:val="hybridMultilevel"/>
    <w:tmpl w:val="E4B23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5572421E"/>
    <w:multiLevelType w:val="hybridMultilevel"/>
    <w:tmpl w:val="75A6BB3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59CB7E76"/>
    <w:multiLevelType w:val="hybridMultilevel"/>
    <w:tmpl w:val="24D6A9C6"/>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0">
    <w:nsid w:val="5AA41AF9"/>
    <w:multiLevelType w:val="hybridMultilevel"/>
    <w:tmpl w:val="17B602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E0078BC"/>
    <w:multiLevelType w:val="hybridMultilevel"/>
    <w:tmpl w:val="3DE631C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5F2B361C"/>
    <w:multiLevelType w:val="hybridMultilevel"/>
    <w:tmpl w:val="0DDA9F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60916A37"/>
    <w:multiLevelType w:val="hybridMultilevel"/>
    <w:tmpl w:val="02969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60EB5C8E"/>
    <w:multiLevelType w:val="hybridMultilevel"/>
    <w:tmpl w:val="1B3E5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7D535D9"/>
    <w:multiLevelType w:val="hybridMultilevel"/>
    <w:tmpl w:val="A0F41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B2D6741"/>
    <w:multiLevelType w:val="hybridMultilevel"/>
    <w:tmpl w:val="F78094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DCE358F"/>
    <w:multiLevelType w:val="hybridMultilevel"/>
    <w:tmpl w:val="F18633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1CC6DE9"/>
    <w:multiLevelType w:val="hybridMultilevel"/>
    <w:tmpl w:val="B61845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374047E"/>
    <w:multiLevelType w:val="hybridMultilevel"/>
    <w:tmpl w:val="28464A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75725D89"/>
    <w:multiLevelType w:val="hybridMultilevel"/>
    <w:tmpl w:val="33E0A38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1">
    <w:nsid w:val="76F324BD"/>
    <w:multiLevelType w:val="hybridMultilevel"/>
    <w:tmpl w:val="E55ED3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8272F59"/>
    <w:multiLevelType w:val="hybridMultilevel"/>
    <w:tmpl w:val="72D497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BF52896"/>
    <w:multiLevelType w:val="hybridMultilevel"/>
    <w:tmpl w:val="64C8E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34"/>
  </w:num>
  <w:num w:numId="4">
    <w:abstractNumId w:val="0"/>
  </w:num>
  <w:num w:numId="5">
    <w:abstractNumId w:val="39"/>
  </w:num>
  <w:num w:numId="6">
    <w:abstractNumId w:val="26"/>
  </w:num>
  <w:num w:numId="7">
    <w:abstractNumId w:val="9"/>
  </w:num>
  <w:num w:numId="8">
    <w:abstractNumId w:val="20"/>
  </w:num>
  <w:num w:numId="9">
    <w:abstractNumId w:val="23"/>
  </w:num>
  <w:num w:numId="10">
    <w:abstractNumId w:val="42"/>
  </w:num>
  <w:num w:numId="11">
    <w:abstractNumId w:val="14"/>
  </w:num>
  <w:num w:numId="12">
    <w:abstractNumId w:val="11"/>
  </w:num>
  <w:num w:numId="13">
    <w:abstractNumId w:val="32"/>
  </w:num>
  <w:num w:numId="14">
    <w:abstractNumId w:val="41"/>
  </w:num>
  <w:num w:numId="15">
    <w:abstractNumId w:val="4"/>
  </w:num>
  <w:num w:numId="16">
    <w:abstractNumId w:val="28"/>
  </w:num>
  <w:num w:numId="17">
    <w:abstractNumId w:val="37"/>
  </w:num>
  <w:num w:numId="18">
    <w:abstractNumId w:val="1"/>
  </w:num>
  <w:num w:numId="19">
    <w:abstractNumId w:val="35"/>
  </w:num>
  <w:num w:numId="20">
    <w:abstractNumId w:val="36"/>
  </w:num>
  <w:num w:numId="21">
    <w:abstractNumId w:val="2"/>
  </w:num>
  <w:num w:numId="22">
    <w:abstractNumId w:val="30"/>
  </w:num>
  <w:num w:numId="23">
    <w:abstractNumId w:val="43"/>
  </w:num>
  <w:num w:numId="24">
    <w:abstractNumId w:val="18"/>
  </w:num>
  <w:num w:numId="25">
    <w:abstractNumId w:val="31"/>
  </w:num>
  <w:num w:numId="26">
    <w:abstractNumId w:val="16"/>
  </w:num>
  <w:num w:numId="27">
    <w:abstractNumId w:val="33"/>
  </w:num>
  <w:num w:numId="28">
    <w:abstractNumId w:val="5"/>
  </w:num>
  <w:num w:numId="29">
    <w:abstractNumId w:val="22"/>
  </w:num>
  <w:num w:numId="30">
    <w:abstractNumId w:val="27"/>
  </w:num>
  <w:num w:numId="31">
    <w:abstractNumId w:val="7"/>
  </w:num>
  <w:num w:numId="32">
    <w:abstractNumId w:val="10"/>
  </w:num>
  <w:num w:numId="33">
    <w:abstractNumId w:val="25"/>
  </w:num>
  <w:num w:numId="34">
    <w:abstractNumId w:val="40"/>
  </w:num>
  <w:num w:numId="35">
    <w:abstractNumId w:val="17"/>
  </w:num>
  <w:num w:numId="36">
    <w:abstractNumId w:val="13"/>
  </w:num>
  <w:num w:numId="37">
    <w:abstractNumId w:val="24"/>
  </w:num>
  <w:num w:numId="38">
    <w:abstractNumId w:val="15"/>
  </w:num>
  <w:num w:numId="39">
    <w:abstractNumId w:val="29"/>
  </w:num>
  <w:num w:numId="40">
    <w:abstractNumId w:val="21"/>
  </w:num>
  <w:num w:numId="41">
    <w:abstractNumId w:val="3"/>
  </w:num>
  <w:num w:numId="42">
    <w:abstractNumId w:val="38"/>
  </w:num>
  <w:num w:numId="43">
    <w:abstractNumId w:val="8"/>
  </w:num>
  <w:num w:numId="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238"/>
    <w:rsid w:val="00004B55"/>
    <w:rsid w:val="00086018"/>
    <w:rsid w:val="00092B6C"/>
    <w:rsid w:val="00093C88"/>
    <w:rsid w:val="000950AA"/>
    <w:rsid w:val="000D6139"/>
    <w:rsid w:val="000D7238"/>
    <w:rsid w:val="000E505C"/>
    <w:rsid w:val="00106271"/>
    <w:rsid w:val="00125900"/>
    <w:rsid w:val="00146759"/>
    <w:rsid w:val="0015457C"/>
    <w:rsid w:val="001A502D"/>
    <w:rsid w:val="001B29AB"/>
    <w:rsid w:val="002443A0"/>
    <w:rsid w:val="00252C1E"/>
    <w:rsid w:val="002615C4"/>
    <w:rsid w:val="002B08C0"/>
    <w:rsid w:val="0030182B"/>
    <w:rsid w:val="003304B1"/>
    <w:rsid w:val="00373C43"/>
    <w:rsid w:val="00387CA5"/>
    <w:rsid w:val="003D3082"/>
    <w:rsid w:val="003D4B66"/>
    <w:rsid w:val="003D630E"/>
    <w:rsid w:val="003F1641"/>
    <w:rsid w:val="0043149D"/>
    <w:rsid w:val="00451898"/>
    <w:rsid w:val="00454E24"/>
    <w:rsid w:val="00481626"/>
    <w:rsid w:val="00497E16"/>
    <w:rsid w:val="004C591C"/>
    <w:rsid w:val="005163A1"/>
    <w:rsid w:val="00533BAD"/>
    <w:rsid w:val="0053579D"/>
    <w:rsid w:val="00542059"/>
    <w:rsid w:val="0056625C"/>
    <w:rsid w:val="005A6676"/>
    <w:rsid w:val="00630B61"/>
    <w:rsid w:val="00637A1D"/>
    <w:rsid w:val="00664AED"/>
    <w:rsid w:val="0067036B"/>
    <w:rsid w:val="006A26B2"/>
    <w:rsid w:val="006C27D2"/>
    <w:rsid w:val="006F7AD4"/>
    <w:rsid w:val="007135E4"/>
    <w:rsid w:val="00724C31"/>
    <w:rsid w:val="00760303"/>
    <w:rsid w:val="00787BF0"/>
    <w:rsid w:val="007A621A"/>
    <w:rsid w:val="007D5A89"/>
    <w:rsid w:val="007D5C12"/>
    <w:rsid w:val="007D697D"/>
    <w:rsid w:val="0080727E"/>
    <w:rsid w:val="00816707"/>
    <w:rsid w:val="008212CE"/>
    <w:rsid w:val="0084065C"/>
    <w:rsid w:val="0085056C"/>
    <w:rsid w:val="00853BB2"/>
    <w:rsid w:val="008A2FA6"/>
    <w:rsid w:val="008A697B"/>
    <w:rsid w:val="008C5CEA"/>
    <w:rsid w:val="008D1471"/>
    <w:rsid w:val="008D1BE0"/>
    <w:rsid w:val="008E598C"/>
    <w:rsid w:val="009638DC"/>
    <w:rsid w:val="0097475A"/>
    <w:rsid w:val="009E4351"/>
    <w:rsid w:val="009F4AC7"/>
    <w:rsid w:val="00A61AC0"/>
    <w:rsid w:val="00A745A6"/>
    <w:rsid w:val="00AF6AE0"/>
    <w:rsid w:val="00B10B42"/>
    <w:rsid w:val="00B15756"/>
    <w:rsid w:val="00B419FA"/>
    <w:rsid w:val="00B44C03"/>
    <w:rsid w:val="00B455CE"/>
    <w:rsid w:val="00B6228B"/>
    <w:rsid w:val="00BF5E8F"/>
    <w:rsid w:val="00C1217B"/>
    <w:rsid w:val="00C309E5"/>
    <w:rsid w:val="00C5317F"/>
    <w:rsid w:val="00C637FE"/>
    <w:rsid w:val="00C67152"/>
    <w:rsid w:val="00C709EC"/>
    <w:rsid w:val="00C744E9"/>
    <w:rsid w:val="00C864E8"/>
    <w:rsid w:val="00CF5DD2"/>
    <w:rsid w:val="00D02274"/>
    <w:rsid w:val="00D12AF4"/>
    <w:rsid w:val="00D65653"/>
    <w:rsid w:val="00D700B1"/>
    <w:rsid w:val="00D74000"/>
    <w:rsid w:val="00E045B6"/>
    <w:rsid w:val="00E53678"/>
    <w:rsid w:val="00E64696"/>
    <w:rsid w:val="00E6496F"/>
    <w:rsid w:val="00E64DBA"/>
    <w:rsid w:val="00E81707"/>
    <w:rsid w:val="00E84DB1"/>
    <w:rsid w:val="00E92161"/>
    <w:rsid w:val="00EB1269"/>
    <w:rsid w:val="00ED052D"/>
    <w:rsid w:val="00F15981"/>
    <w:rsid w:val="00F30DF1"/>
    <w:rsid w:val="00F40569"/>
    <w:rsid w:val="00F54CCE"/>
    <w:rsid w:val="00F721F5"/>
    <w:rsid w:val="00FA1C7E"/>
    <w:rsid w:val="00FB58AE"/>
    <w:rsid w:val="00FC45C3"/>
    <w:rsid w:val="00FE17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23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2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1292</TotalTime>
  <Pages>14</Pages>
  <Words>5739</Words>
  <Characters>32713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38376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69</cp:revision>
  <dcterms:created xsi:type="dcterms:W3CDTF">2013-03-28T00:35:00Z</dcterms:created>
  <dcterms:modified xsi:type="dcterms:W3CDTF">2013-04-06T14:54:00Z</dcterms:modified>
</cp:coreProperties>
</file>