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20A" w:rsidRDefault="00E11EB0">
      <w:r>
        <w:t>ANTH Lecture 11</w:t>
      </w:r>
    </w:p>
    <w:p w:rsidR="00E11EB0" w:rsidRPr="00E11EB0" w:rsidRDefault="00E11EB0" w:rsidP="00E11EB0">
      <w:pPr>
        <w:rPr>
          <w:b/>
        </w:rPr>
      </w:pPr>
      <w:r w:rsidRPr="00E11EB0">
        <w:rPr>
          <w:b/>
        </w:rPr>
        <w:t>The Weight of History: Forging Temporal Connections</w:t>
      </w:r>
    </w:p>
    <w:p w:rsidR="00E11EB0" w:rsidRPr="00E11EB0" w:rsidRDefault="00E11EB0" w:rsidP="00E11EB0">
      <w:pPr>
        <w:rPr>
          <w:b/>
        </w:rPr>
      </w:pPr>
      <w:r w:rsidRPr="00E11EB0">
        <w:rPr>
          <w:b/>
        </w:rPr>
        <w:t xml:space="preserve">I. History and the </w:t>
      </w:r>
      <w:r w:rsidRPr="00E11EB0">
        <w:rPr>
          <w:b/>
        </w:rPr>
        <w:t>Past:</w:t>
      </w:r>
      <w:r w:rsidRPr="00E11EB0">
        <w:rPr>
          <w:b/>
        </w:rPr>
        <w:t xml:space="preserve"> Temporal Connections</w:t>
      </w:r>
    </w:p>
    <w:p w:rsidR="00E11EB0" w:rsidRPr="00E11EB0" w:rsidRDefault="00E11EB0" w:rsidP="00E11EB0">
      <w:pPr>
        <w:ind w:firstLine="720"/>
        <w:rPr>
          <w:b/>
        </w:rPr>
      </w:pPr>
      <w:r w:rsidRPr="00E11EB0">
        <w:rPr>
          <w:b/>
        </w:rPr>
        <w:t>a) Disputing Historic Conser</w:t>
      </w:r>
      <w:r>
        <w:rPr>
          <w:b/>
        </w:rPr>
        <w:t xml:space="preserve">vation efforts in </w:t>
      </w:r>
      <w:proofErr w:type="spellStart"/>
      <w:r>
        <w:rPr>
          <w:b/>
        </w:rPr>
        <w:t>Pom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Mahakan</w:t>
      </w:r>
      <w:proofErr w:type="spellEnd"/>
      <w:r>
        <w:rPr>
          <w:b/>
        </w:rPr>
        <w:t xml:space="preserve">, </w:t>
      </w:r>
      <w:r w:rsidRPr="00E11EB0">
        <w:rPr>
          <w:b/>
        </w:rPr>
        <w:t>Bangkok (Michael Herzfeld)</w:t>
      </w:r>
    </w:p>
    <w:p w:rsidR="00E11EB0" w:rsidRPr="00E11EB0" w:rsidRDefault="00E11EB0" w:rsidP="00E11EB0">
      <w:pPr>
        <w:ind w:firstLine="720"/>
        <w:rPr>
          <w:b/>
        </w:rPr>
      </w:pPr>
      <w:r w:rsidRPr="00E11EB0">
        <w:rPr>
          <w:b/>
        </w:rPr>
        <w:t xml:space="preserve">b) Forging Hawaiian “Traditions” (Jocelyn </w:t>
      </w:r>
      <w:proofErr w:type="spellStart"/>
      <w:r w:rsidRPr="00E11EB0">
        <w:rPr>
          <w:b/>
        </w:rPr>
        <w:t>Linneken</w:t>
      </w:r>
      <w:proofErr w:type="spellEnd"/>
      <w:r w:rsidRPr="00E11EB0">
        <w:rPr>
          <w:b/>
        </w:rPr>
        <w:t>)</w:t>
      </w:r>
    </w:p>
    <w:p w:rsidR="00E11EB0" w:rsidRPr="00E11EB0" w:rsidRDefault="00E11EB0" w:rsidP="00E11EB0">
      <w:pPr>
        <w:ind w:firstLine="720"/>
        <w:rPr>
          <w:b/>
        </w:rPr>
      </w:pPr>
      <w:r w:rsidRPr="00E11EB0">
        <w:rPr>
          <w:b/>
        </w:rPr>
        <w:t>c) Remembering and “Direct</w:t>
      </w:r>
      <w:r>
        <w:rPr>
          <w:b/>
        </w:rPr>
        <w:t xml:space="preserve">ed Forgetting” for Pentecostal </w:t>
      </w:r>
      <w:r w:rsidRPr="00E11EB0">
        <w:rPr>
          <w:b/>
        </w:rPr>
        <w:t>youth in post-conflict Sierra Leone (Rosalind Shaw)</w:t>
      </w:r>
    </w:p>
    <w:p w:rsidR="00E11EB0" w:rsidRPr="00E11EB0" w:rsidRDefault="00E11EB0" w:rsidP="00E11EB0">
      <w:pPr>
        <w:ind w:firstLine="720"/>
        <w:rPr>
          <w:b/>
        </w:rPr>
      </w:pPr>
      <w:r w:rsidRPr="00E11EB0">
        <w:rPr>
          <w:b/>
        </w:rPr>
        <w:t xml:space="preserve">d) Memory and history </w:t>
      </w:r>
      <w:r>
        <w:rPr>
          <w:b/>
        </w:rPr>
        <w:t xml:space="preserve">of a Fijian political </w:t>
      </w:r>
      <w:proofErr w:type="gramStart"/>
      <w:r>
        <w:rPr>
          <w:b/>
        </w:rPr>
        <w:t xml:space="preserve">movement  </w:t>
      </w:r>
      <w:r w:rsidRPr="00E11EB0">
        <w:rPr>
          <w:b/>
        </w:rPr>
        <w:t>(</w:t>
      </w:r>
      <w:proofErr w:type="gramEnd"/>
      <w:r w:rsidRPr="00E11EB0">
        <w:rPr>
          <w:b/>
        </w:rPr>
        <w:t>Martha Kaplan)</w:t>
      </w:r>
    </w:p>
    <w:p w:rsidR="00E11EB0" w:rsidRDefault="00E11EB0" w:rsidP="00E11EB0">
      <w:pPr>
        <w:ind w:firstLine="720"/>
        <w:rPr>
          <w:b/>
        </w:rPr>
      </w:pPr>
      <w:r w:rsidRPr="00E11EB0">
        <w:rPr>
          <w:b/>
        </w:rPr>
        <w:t>e) The Politics of Archaeology</w:t>
      </w:r>
    </w:p>
    <w:p w:rsidR="00E11EB0" w:rsidRDefault="00E11EB0" w:rsidP="00E11EB0">
      <w:pPr>
        <w:rPr>
          <w:b/>
          <w:i/>
        </w:rPr>
      </w:pPr>
    </w:p>
    <w:p w:rsidR="00E11EB0" w:rsidRPr="00E11EB0" w:rsidRDefault="00E11EB0" w:rsidP="00E11EB0">
      <w:pPr>
        <w:rPr>
          <w:b/>
          <w:i/>
        </w:rPr>
      </w:pPr>
      <w:r w:rsidRPr="00E11EB0">
        <w:rPr>
          <w:b/>
          <w:i/>
        </w:rPr>
        <w:t>History and the Past: Temporal Connections</w:t>
      </w:r>
    </w:p>
    <w:p w:rsidR="00E11EB0" w:rsidRDefault="00E11EB0" w:rsidP="00E11EB0">
      <w:r>
        <w:t xml:space="preserve">1) </w:t>
      </w:r>
      <w:r>
        <w:t>Different</w:t>
      </w:r>
      <w:r>
        <w:t xml:space="preserve"> understandings of temporal flows</w:t>
      </w:r>
    </w:p>
    <w:p w:rsidR="00E11EB0" w:rsidRDefault="00E11EB0" w:rsidP="00E11EB0">
      <w:r>
        <w:t>2) Understanding social p</w:t>
      </w:r>
      <w:r>
        <w:t>ractices and cultural meanings in</w:t>
      </w:r>
      <w:r>
        <w:t xml:space="preserve"> particular historical conjunctures</w:t>
      </w:r>
    </w:p>
    <w:p w:rsidR="00E11EB0" w:rsidRDefault="00E11EB0" w:rsidP="00E11EB0">
      <w:r>
        <w:t>3) The past and future as a narrative in the present</w:t>
      </w:r>
    </w:p>
    <w:p w:rsidR="00E11EB0" w:rsidRDefault="00E11EB0" w:rsidP="00E11EB0">
      <w:pPr>
        <w:rPr>
          <w:b/>
          <w:i/>
        </w:rPr>
      </w:pPr>
    </w:p>
    <w:p w:rsidR="00E11EB0" w:rsidRDefault="00E11EB0" w:rsidP="00E11EB0">
      <w:pPr>
        <w:rPr>
          <w:b/>
          <w:i/>
        </w:rPr>
      </w:pPr>
      <w:r w:rsidRPr="00E11EB0">
        <w:rPr>
          <w:b/>
          <w:i/>
        </w:rPr>
        <w:t xml:space="preserve">The Politics of Archaeology </w:t>
      </w:r>
    </w:p>
    <w:p w:rsidR="00E11EB0" w:rsidRDefault="00E11EB0" w:rsidP="00E11EB0">
      <w:r>
        <w:t>Digging for Tro</w:t>
      </w:r>
      <w:r>
        <w:t xml:space="preserve">uble – Israel/Palestine (2008, </w:t>
      </w:r>
      <w:r>
        <w:t>http://www.youtube.com/watch?v=</w:t>
      </w:r>
      <w:proofErr w:type="gramStart"/>
      <w:r>
        <w:t>aRNAJCHxa7w )</w:t>
      </w:r>
      <w:proofErr w:type="gramEnd"/>
    </w:p>
    <w:p w:rsidR="00E11EB0" w:rsidRDefault="00E11EB0" w:rsidP="00E11EB0">
      <w:r>
        <w:t>-Briefly describe the two visions presented in</w:t>
      </w:r>
      <w:r>
        <w:t xml:space="preserve"> the video of what </w:t>
      </w:r>
      <w:proofErr w:type="gramStart"/>
      <w:r>
        <w:t xml:space="preserve">archaeology  </w:t>
      </w:r>
      <w:r>
        <w:t>should</w:t>
      </w:r>
      <w:proofErr w:type="gramEnd"/>
      <w:r>
        <w:t xml:space="preserve"> be doing in Jerusalem – the one pres</w:t>
      </w:r>
      <w:r>
        <w:t xml:space="preserve">ented by the University of Tel  </w:t>
      </w:r>
      <w:r>
        <w:t xml:space="preserve">Aviv archaeologist Dr. Raphael Greenberg </w:t>
      </w:r>
      <w:r>
        <w:t xml:space="preserve">and the one by </w:t>
      </w:r>
      <w:proofErr w:type="spellStart"/>
      <w:r>
        <w:t>Doron</w:t>
      </w:r>
      <w:proofErr w:type="spellEnd"/>
      <w:r>
        <w:t xml:space="preserve"> </w:t>
      </w:r>
      <w:proofErr w:type="spellStart"/>
      <w:r>
        <w:t>Spielman</w:t>
      </w:r>
      <w:proofErr w:type="spellEnd"/>
      <w:r>
        <w:t xml:space="preserve">,  </w:t>
      </w:r>
      <w:r>
        <w:t xml:space="preserve">the Director of Development of </w:t>
      </w:r>
      <w:proofErr w:type="spellStart"/>
      <w:r>
        <w:t>El’ad</w:t>
      </w:r>
      <w:proofErr w:type="spellEnd"/>
      <w:r>
        <w:t>, the Jewish settler</w:t>
      </w:r>
      <w:r>
        <w:t xml:space="preserve"> organization, that </w:t>
      </w:r>
      <w:r>
        <w:t>manages the City of David national park.</w:t>
      </w:r>
    </w:p>
    <w:p w:rsidR="00E11EB0" w:rsidRDefault="00E11EB0" w:rsidP="00E11EB0">
      <w:r>
        <w:t>-What do the Palestinian residents in the villa</w:t>
      </w:r>
      <w:r>
        <w:t xml:space="preserve">ge of </w:t>
      </w:r>
      <w:proofErr w:type="spellStart"/>
      <w:r>
        <w:t>Silwan</w:t>
      </w:r>
      <w:proofErr w:type="spellEnd"/>
      <w:r>
        <w:t xml:space="preserve"> in East Jerusalem </w:t>
      </w:r>
      <w:r>
        <w:t>interviewed in the film think of the City of David?</w:t>
      </w:r>
    </w:p>
    <w:p w:rsidR="00E11EB0" w:rsidRPr="00E11EB0" w:rsidRDefault="00E11EB0" w:rsidP="00E11EB0">
      <w:r>
        <w:t>-According to the film, what type of historical connections are</w:t>
      </w:r>
      <w:r>
        <w:t xml:space="preserve"> made </w:t>
      </w:r>
      <w:proofErr w:type="gramStart"/>
      <w:r>
        <w:t xml:space="preserve">through  </w:t>
      </w:r>
      <w:bookmarkStart w:id="0" w:name="_GoBack"/>
      <w:bookmarkEnd w:id="0"/>
      <w:r>
        <w:t>the</w:t>
      </w:r>
      <w:proofErr w:type="gramEnd"/>
      <w:r>
        <w:t xml:space="preserve"> City of David national park and how are they made?</w:t>
      </w:r>
    </w:p>
    <w:sectPr w:rsidR="00E11EB0" w:rsidRPr="00E11EB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EB0"/>
    <w:rsid w:val="00B1520A"/>
    <w:rsid w:val="00E11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Ariella</dc:creator>
  <cp:lastModifiedBy>Ariella</cp:lastModifiedBy>
  <cp:revision>1</cp:revision>
  <dcterms:created xsi:type="dcterms:W3CDTF">2013-04-08T18:01:00Z</dcterms:created>
  <dcterms:modified xsi:type="dcterms:W3CDTF">2013-04-08T18:05:00Z</dcterms:modified>
</cp:coreProperties>
</file>