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7BD" w:rsidRPr="00E16FA4" w:rsidRDefault="00184658">
      <w:pPr>
        <w:rPr>
          <w:rFonts w:asciiTheme="minorHAnsi" w:eastAsia="SimSun, 'Arial Unicode MS'" w:hAnsiTheme="minorHAnsi" w:cstheme="minorHAnsi"/>
          <w:b/>
          <w:sz w:val="22"/>
          <w:szCs w:val="22"/>
          <w:u w:val="single"/>
          <w:lang w:val="en-US"/>
        </w:rPr>
      </w:pPr>
      <w:r w:rsidRPr="00E16FA4">
        <w:rPr>
          <w:rFonts w:asciiTheme="minorHAnsi" w:eastAsia="SimSun, 'Arial Unicode MS'" w:hAnsiTheme="minorHAnsi" w:cstheme="minorHAnsi"/>
          <w:b/>
          <w:sz w:val="22"/>
          <w:szCs w:val="22"/>
          <w:u w:val="single"/>
          <w:lang w:val="en-US"/>
        </w:rPr>
        <w:t>Chapter 14</w:t>
      </w:r>
    </w:p>
    <w:p w:rsidR="00184658" w:rsidRPr="00E16FA4" w:rsidRDefault="00184658">
      <w:pPr>
        <w:rPr>
          <w:rFonts w:asciiTheme="minorHAnsi" w:eastAsia="SimSun, 'Arial Unicode MS'" w:hAnsiTheme="minorHAnsi" w:cstheme="minorHAnsi"/>
          <w:b/>
          <w:sz w:val="22"/>
          <w:szCs w:val="22"/>
          <w:u w:val="single"/>
          <w:lang w:val="en-US"/>
        </w:rPr>
      </w:pPr>
      <w:r w:rsidRPr="00E16FA4">
        <w:rPr>
          <w:rFonts w:asciiTheme="minorHAnsi" w:eastAsia="SimSun, 'Arial Unicode MS'" w:hAnsiTheme="minorHAnsi" w:cstheme="minorHAnsi"/>
          <w:b/>
          <w:sz w:val="22"/>
          <w:szCs w:val="22"/>
          <w:u w:val="single"/>
          <w:lang w:val="en-US"/>
        </w:rPr>
        <w:t>Psychological Disorders</w:t>
      </w:r>
    </w:p>
    <w:p w:rsidR="00184658" w:rsidRPr="00E16FA4" w:rsidRDefault="00184658" w:rsidP="00184658">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There is a life time prevalence rate for suffering from a disorder (51%) is abnormal normal? (51% is probably under reported)</w:t>
      </w:r>
    </w:p>
    <w:p w:rsidR="00184658" w:rsidRPr="00E16FA4" w:rsidRDefault="00184658" w:rsidP="00530A2E">
      <w:pPr>
        <w:rPr>
          <w:rFonts w:asciiTheme="minorHAnsi" w:hAnsiTheme="minorHAnsi" w:cstheme="minorHAnsi"/>
          <w:sz w:val="22"/>
          <w:szCs w:val="22"/>
        </w:rPr>
      </w:pPr>
    </w:p>
    <w:p w:rsidR="00530A2E" w:rsidRPr="00E16FA4" w:rsidRDefault="00530A2E" w:rsidP="00530A2E">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1700 and 1800s, people with mental disorders were treated with mental shock therapy, lobotomy, bleeding to death, putting snakes on them, burning them.  Historically, people with mental disorders were treated in very barbaric ways</w:t>
      </w:r>
    </w:p>
    <w:p w:rsidR="00530A2E" w:rsidRPr="00E16FA4" w:rsidRDefault="00530A2E" w:rsidP="00530A2E">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 xml:space="preserve">Psychological disorders are now seen as a disease </w:t>
      </w:r>
    </w:p>
    <w:p w:rsidR="00530A2E" w:rsidRPr="00E16FA4" w:rsidRDefault="00530A2E" w:rsidP="00530A2E">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Medical model, develop a system to diagnose, to treat, to prognosis.  But then we get into labels (concerns involve stereotyping, treated in a prejudicial way because of your disorder)</w:t>
      </w:r>
    </w:p>
    <w:p w:rsidR="00530A2E" w:rsidRPr="00E16FA4" w:rsidRDefault="00530A2E" w:rsidP="00530A2E">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To diagnose a person, there is 3 criteria that must be assessed</w:t>
      </w:r>
    </w:p>
    <w:p w:rsidR="00530A2E" w:rsidRPr="00E16FA4" w:rsidRDefault="00530A2E" w:rsidP="00530A2E">
      <w:pPr>
        <w:pStyle w:val="ListParagraph"/>
        <w:numPr>
          <w:ilvl w:val="1"/>
          <w:numId w:val="2"/>
        </w:numPr>
        <w:rPr>
          <w:rFonts w:asciiTheme="minorHAnsi" w:hAnsiTheme="minorHAnsi" w:cstheme="minorHAnsi"/>
          <w:sz w:val="22"/>
          <w:szCs w:val="22"/>
        </w:rPr>
      </w:pPr>
      <w:r w:rsidRPr="00E16FA4">
        <w:rPr>
          <w:rFonts w:asciiTheme="minorHAnsi" w:hAnsiTheme="minorHAnsi" w:cstheme="minorHAnsi"/>
          <w:sz w:val="22"/>
          <w:szCs w:val="22"/>
        </w:rPr>
        <w:t>Deviant – is it outside the norm (can be subjective and vary culture to culture)</w:t>
      </w:r>
    </w:p>
    <w:p w:rsidR="00530A2E" w:rsidRPr="00E16FA4" w:rsidRDefault="00530A2E" w:rsidP="00530A2E">
      <w:pPr>
        <w:pStyle w:val="ListParagraph"/>
        <w:numPr>
          <w:ilvl w:val="1"/>
          <w:numId w:val="2"/>
        </w:numPr>
        <w:rPr>
          <w:rFonts w:asciiTheme="minorHAnsi" w:hAnsiTheme="minorHAnsi" w:cstheme="minorHAnsi"/>
          <w:sz w:val="22"/>
          <w:szCs w:val="22"/>
        </w:rPr>
      </w:pPr>
      <w:r w:rsidRPr="00E16FA4">
        <w:rPr>
          <w:rFonts w:asciiTheme="minorHAnsi" w:hAnsiTheme="minorHAnsi" w:cstheme="minorHAnsi"/>
          <w:sz w:val="22"/>
          <w:szCs w:val="22"/>
        </w:rPr>
        <w:t>Maladaptive – is it causing or impairing normal function (causing problems in school, relationships, work)</w:t>
      </w:r>
    </w:p>
    <w:p w:rsidR="00530A2E" w:rsidRPr="00E16FA4" w:rsidRDefault="00530A2E" w:rsidP="00530A2E">
      <w:pPr>
        <w:pStyle w:val="ListParagraph"/>
        <w:numPr>
          <w:ilvl w:val="1"/>
          <w:numId w:val="2"/>
        </w:numPr>
        <w:rPr>
          <w:rFonts w:asciiTheme="minorHAnsi" w:hAnsiTheme="minorHAnsi" w:cstheme="minorHAnsi"/>
          <w:sz w:val="22"/>
          <w:szCs w:val="22"/>
        </w:rPr>
      </w:pPr>
      <w:r w:rsidRPr="00E16FA4">
        <w:rPr>
          <w:rFonts w:asciiTheme="minorHAnsi" w:hAnsiTheme="minorHAnsi" w:cstheme="minorHAnsi"/>
          <w:sz w:val="22"/>
          <w:szCs w:val="22"/>
        </w:rPr>
        <w:t>Causing personal distress – is this a problem for you</w:t>
      </w:r>
    </w:p>
    <w:p w:rsidR="00530A2E" w:rsidRPr="00E16FA4" w:rsidRDefault="00530A2E" w:rsidP="00530A2E">
      <w:pPr>
        <w:pStyle w:val="ListParagraph"/>
        <w:numPr>
          <w:ilvl w:val="1"/>
          <w:numId w:val="2"/>
        </w:numPr>
        <w:rPr>
          <w:rFonts w:asciiTheme="minorHAnsi" w:hAnsiTheme="minorHAnsi" w:cstheme="minorHAnsi"/>
          <w:sz w:val="22"/>
          <w:szCs w:val="22"/>
        </w:rPr>
      </w:pPr>
      <w:r w:rsidRPr="00E16FA4">
        <w:rPr>
          <w:rFonts w:asciiTheme="minorHAnsi" w:hAnsiTheme="minorHAnsi" w:cstheme="minorHAnsi"/>
          <w:sz w:val="22"/>
          <w:szCs w:val="22"/>
        </w:rPr>
        <w:t>Is it chronic? – How long has it lasted?</w:t>
      </w:r>
    </w:p>
    <w:p w:rsidR="00530A2E" w:rsidRPr="00E16FA4" w:rsidRDefault="00530A2E" w:rsidP="00530A2E">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 xml:space="preserve">3 Dominant myths </w:t>
      </w:r>
    </w:p>
    <w:p w:rsidR="00530A2E" w:rsidRPr="00E16FA4" w:rsidRDefault="00530A2E" w:rsidP="00530A2E">
      <w:pPr>
        <w:pStyle w:val="ListParagraph"/>
        <w:numPr>
          <w:ilvl w:val="1"/>
          <w:numId w:val="2"/>
        </w:numPr>
        <w:rPr>
          <w:rFonts w:asciiTheme="minorHAnsi" w:hAnsiTheme="minorHAnsi" w:cstheme="minorHAnsi"/>
          <w:sz w:val="22"/>
          <w:szCs w:val="22"/>
        </w:rPr>
      </w:pPr>
      <w:r w:rsidRPr="00E16FA4">
        <w:rPr>
          <w:rFonts w:asciiTheme="minorHAnsi" w:hAnsiTheme="minorHAnsi" w:cstheme="minorHAnsi"/>
          <w:sz w:val="22"/>
          <w:szCs w:val="22"/>
        </w:rPr>
        <w:t>Disorders are incurable – sort of true with a few disorders (yet to find treatments with good effects for a few e.g. psychopathy, sex offenders</w:t>
      </w:r>
      <w:r w:rsidR="00D10067" w:rsidRPr="00E16FA4">
        <w:rPr>
          <w:rFonts w:asciiTheme="minorHAnsi" w:hAnsiTheme="minorHAnsi" w:cstheme="minorHAnsi"/>
          <w:sz w:val="22"/>
          <w:szCs w:val="22"/>
        </w:rPr>
        <w:t>).  That being said, a lot of the disorders there are many treatments that do work</w:t>
      </w:r>
    </w:p>
    <w:p w:rsidR="00D10067" w:rsidRPr="00E16FA4" w:rsidRDefault="00D10067" w:rsidP="00530A2E">
      <w:pPr>
        <w:pStyle w:val="ListParagraph"/>
        <w:numPr>
          <w:ilvl w:val="1"/>
          <w:numId w:val="2"/>
        </w:numPr>
        <w:rPr>
          <w:rFonts w:asciiTheme="minorHAnsi" w:hAnsiTheme="minorHAnsi" w:cstheme="minorHAnsi"/>
          <w:sz w:val="22"/>
          <w:szCs w:val="22"/>
        </w:rPr>
      </w:pPr>
      <w:r w:rsidRPr="00E16FA4">
        <w:rPr>
          <w:rFonts w:asciiTheme="minorHAnsi" w:hAnsiTheme="minorHAnsi" w:cstheme="minorHAnsi"/>
          <w:sz w:val="22"/>
          <w:szCs w:val="22"/>
        </w:rPr>
        <w:t>People are violent if they have a psychological disorder – not true, typically they are less aggressive unless they have some specific disorders where violence is a characteristic</w:t>
      </w:r>
    </w:p>
    <w:p w:rsidR="00D10067" w:rsidRPr="00E16FA4" w:rsidRDefault="00D10067" w:rsidP="00530A2E">
      <w:pPr>
        <w:pStyle w:val="ListParagraph"/>
        <w:numPr>
          <w:ilvl w:val="1"/>
          <w:numId w:val="2"/>
        </w:numPr>
        <w:rPr>
          <w:rFonts w:asciiTheme="minorHAnsi" w:hAnsiTheme="minorHAnsi" w:cstheme="minorHAnsi"/>
          <w:sz w:val="22"/>
          <w:szCs w:val="22"/>
        </w:rPr>
      </w:pPr>
      <w:r w:rsidRPr="00E16FA4">
        <w:rPr>
          <w:rFonts w:asciiTheme="minorHAnsi" w:hAnsiTheme="minorHAnsi" w:cstheme="minorHAnsi"/>
          <w:sz w:val="22"/>
          <w:szCs w:val="22"/>
        </w:rPr>
        <w:t>People behave in very bizarre ways – if half of people have a disorder, most people don’t behave abnormally</w:t>
      </w:r>
    </w:p>
    <w:p w:rsidR="00D10067" w:rsidRPr="00E16FA4" w:rsidRDefault="00D10067" w:rsidP="00D10067">
      <w:pPr>
        <w:rPr>
          <w:rFonts w:asciiTheme="minorHAnsi" w:hAnsiTheme="minorHAnsi" w:cstheme="minorHAnsi"/>
          <w:sz w:val="22"/>
          <w:szCs w:val="22"/>
        </w:rPr>
      </w:pPr>
      <w:r w:rsidRPr="00E16FA4">
        <w:rPr>
          <w:rFonts w:asciiTheme="minorHAnsi" w:hAnsiTheme="minorHAnsi" w:cstheme="minorHAnsi"/>
          <w:sz w:val="22"/>
          <w:szCs w:val="22"/>
        </w:rPr>
        <w:t>Prevalence, Causes, and Course</w:t>
      </w:r>
    </w:p>
    <w:p w:rsidR="00D10067" w:rsidRPr="00E16FA4" w:rsidRDefault="00D10067" w:rsidP="00D1006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Epidemiology – refers to the distribution in a population of a disorder (Pie chart, what % people have a disorder)</w:t>
      </w:r>
    </w:p>
    <w:p w:rsidR="00D10067" w:rsidRPr="00E16FA4" w:rsidRDefault="00D10067" w:rsidP="00D1006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Prevalence - % of people who will suffer from a specific disorder in a certain time period</w:t>
      </w:r>
    </w:p>
    <w:p w:rsidR="00D10067" w:rsidRPr="00E16FA4" w:rsidRDefault="00D10067" w:rsidP="00D1006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Lifetime Prevalence –  % of people who suffer from a given disorder in a life time (51% of people suffer from a mental disorder)</w:t>
      </w:r>
    </w:p>
    <w:p w:rsidR="00D10067" w:rsidRPr="00E16FA4" w:rsidRDefault="00D10067" w:rsidP="00D1006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Diagnosis – identifying and categorizing the disorder</w:t>
      </w:r>
    </w:p>
    <w:p w:rsidR="00D10067" w:rsidRPr="00E16FA4" w:rsidRDefault="00D10067" w:rsidP="00D1006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Etiology – the causes</w:t>
      </w:r>
    </w:p>
    <w:p w:rsidR="00D10067" w:rsidRPr="00E16FA4" w:rsidRDefault="00D10067" w:rsidP="00D1006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Prognosis – forecast of the course of the illness</w:t>
      </w:r>
    </w:p>
    <w:p w:rsidR="00F85597" w:rsidRPr="00E16FA4" w:rsidRDefault="00F85597" w:rsidP="00F85597">
      <w:pPr>
        <w:rPr>
          <w:rFonts w:asciiTheme="minorHAnsi" w:hAnsiTheme="minorHAnsi" w:cstheme="minorHAnsi"/>
          <w:sz w:val="22"/>
          <w:szCs w:val="22"/>
        </w:rPr>
      </w:pPr>
    </w:p>
    <w:p w:rsidR="00F85597" w:rsidRPr="00E16FA4" w:rsidRDefault="00F85597" w:rsidP="00F85597">
      <w:pPr>
        <w:rPr>
          <w:rFonts w:asciiTheme="minorHAnsi" w:hAnsiTheme="minorHAnsi" w:cstheme="minorHAnsi"/>
          <w:sz w:val="22"/>
          <w:szCs w:val="22"/>
        </w:rPr>
      </w:pPr>
      <w:r w:rsidRPr="00E16FA4">
        <w:rPr>
          <w:rFonts w:asciiTheme="minorHAnsi" w:hAnsiTheme="minorHAnsi" w:cstheme="minorHAnsi"/>
          <w:sz w:val="22"/>
          <w:szCs w:val="22"/>
        </w:rPr>
        <w:t>The Classification of Disorders</w:t>
      </w:r>
    </w:p>
    <w:p w:rsidR="00F85597" w:rsidRPr="00E16FA4" w:rsidRDefault="00F85597" w:rsidP="00F85597">
      <w:pPr>
        <w:rPr>
          <w:rFonts w:asciiTheme="minorHAnsi" w:hAnsiTheme="minorHAnsi" w:cstheme="minorHAnsi"/>
          <w:sz w:val="22"/>
          <w:szCs w:val="22"/>
        </w:rPr>
      </w:pPr>
      <w:r w:rsidRPr="00E16FA4">
        <w:rPr>
          <w:rFonts w:asciiTheme="minorHAnsi" w:hAnsiTheme="minorHAnsi" w:cstheme="minorHAnsi"/>
          <w:sz w:val="22"/>
          <w:szCs w:val="22"/>
        </w:rPr>
        <w:t>DSM 4</w:t>
      </w:r>
      <w:r w:rsidRPr="00E16FA4">
        <w:rPr>
          <w:rFonts w:asciiTheme="minorHAnsi" w:hAnsiTheme="minorHAnsi" w:cstheme="minorHAnsi"/>
          <w:sz w:val="22"/>
          <w:szCs w:val="22"/>
          <w:vertAlign w:val="superscript"/>
        </w:rPr>
        <w:t>th</w:t>
      </w:r>
      <w:r w:rsidRPr="00E16FA4">
        <w:rPr>
          <w:rFonts w:asciiTheme="minorHAnsi" w:hAnsiTheme="minorHAnsi" w:cstheme="minorHAnsi"/>
          <w:sz w:val="22"/>
          <w:szCs w:val="22"/>
        </w:rPr>
        <w:t xml:space="preserve"> Edition – they add disorders to it</w:t>
      </w:r>
    </w:p>
    <w:p w:rsidR="00F85597" w:rsidRPr="00E16FA4" w:rsidRDefault="00F85597" w:rsidP="00F85597">
      <w:pPr>
        <w:rPr>
          <w:rFonts w:asciiTheme="minorHAnsi" w:hAnsiTheme="minorHAnsi" w:cstheme="minorHAnsi"/>
          <w:sz w:val="22"/>
          <w:szCs w:val="22"/>
        </w:rPr>
      </w:pPr>
    </w:p>
    <w:p w:rsidR="00F85597" w:rsidRPr="00E16FA4" w:rsidRDefault="00F85597" w:rsidP="00F85597">
      <w:pPr>
        <w:rPr>
          <w:rFonts w:asciiTheme="minorHAnsi" w:hAnsiTheme="minorHAnsi" w:cstheme="minorHAnsi"/>
          <w:sz w:val="22"/>
          <w:szCs w:val="22"/>
        </w:rPr>
      </w:pPr>
      <w:r w:rsidRPr="00E16FA4">
        <w:rPr>
          <w:rFonts w:asciiTheme="minorHAnsi" w:hAnsiTheme="minorHAnsi" w:cstheme="minorHAnsi"/>
          <w:sz w:val="22"/>
          <w:szCs w:val="22"/>
        </w:rPr>
        <w:t>You don’t have to memorize the axis, know what each axis does</w:t>
      </w:r>
    </w:p>
    <w:p w:rsidR="00072233" w:rsidRPr="00E16FA4" w:rsidRDefault="00072233" w:rsidP="00F85597">
      <w:pPr>
        <w:rPr>
          <w:rFonts w:asciiTheme="minorHAnsi" w:hAnsiTheme="minorHAnsi" w:cstheme="minorHAnsi"/>
          <w:sz w:val="22"/>
          <w:szCs w:val="22"/>
        </w:rPr>
      </w:pPr>
      <w:proofErr w:type="spellStart"/>
      <w:r w:rsidRPr="00E16FA4">
        <w:rPr>
          <w:rFonts w:asciiTheme="minorHAnsi" w:hAnsiTheme="minorHAnsi" w:cstheme="minorHAnsi"/>
          <w:sz w:val="22"/>
          <w:szCs w:val="22"/>
        </w:rPr>
        <w:t>Axises</w:t>
      </w:r>
      <w:proofErr w:type="spellEnd"/>
      <w:r w:rsidRPr="00E16FA4">
        <w:rPr>
          <w:rFonts w:asciiTheme="minorHAnsi" w:hAnsiTheme="minorHAnsi" w:cstheme="minorHAnsi"/>
          <w:sz w:val="22"/>
          <w:szCs w:val="22"/>
        </w:rPr>
        <w:t xml:space="preserve"> are tools that help diagnose different disorders</w:t>
      </w:r>
    </w:p>
    <w:p w:rsidR="00F85597" w:rsidRPr="00E16FA4" w:rsidRDefault="00F85597" w:rsidP="00F85597">
      <w:pPr>
        <w:rPr>
          <w:rFonts w:asciiTheme="minorHAnsi" w:hAnsiTheme="minorHAnsi" w:cstheme="minorHAnsi"/>
          <w:sz w:val="22"/>
          <w:szCs w:val="22"/>
        </w:rPr>
      </w:pPr>
      <w:r w:rsidRPr="00E16FA4">
        <w:rPr>
          <w:rFonts w:asciiTheme="minorHAnsi" w:hAnsiTheme="minorHAnsi" w:cstheme="minorHAnsi"/>
          <w:sz w:val="22"/>
          <w:szCs w:val="22"/>
        </w:rPr>
        <w:t xml:space="preserve">Axis I </w:t>
      </w:r>
      <w:r w:rsidR="00072233" w:rsidRPr="00E16FA4">
        <w:rPr>
          <w:rFonts w:asciiTheme="minorHAnsi" w:hAnsiTheme="minorHAnsi" w:cstheme="minorHAnsi"/>
          <w:sz w:val="22"/>
          <w:szCs w:val="22"/>
        </w:rPr>
        <w:t>–</w:t>
      </w:r>
      <w:r w:rsidRPr="00E16FA4">
        <w:rPr>
          <w:rFonts w:asciiTheme="minorHAnsi" w:hAnsiTheme="minorHAnsi" w:cstheme="minorHAnsi"/>
          <w:sz w:val="22"/>
          <w:szCs w:val="22"/>
        </w:rPr>
        <w:t xml:space="preserve"> diagnoses</w:t>
      </w:r>
      <w:r w:rsidR="00072233" w:rsidRPr="00E16FA4">
        <w:rPr>
          <w:rFonts w:asciiTheme="minorHAnsi" w:hAnsiTheme="minorHAnsi" w:cstheme="minorHAnsi"/>
          <w:sz w:val="22"/>
          <w:szCs w:val="22"/>
        </w:rPr>
        <w:t xml:space="preserve"> Clinical Syndromes</w:t>
      </w:r>
    </w:p>
    <w:p w:rsidR="00072233" w:rsidRPr="00E16FA4" w:rsidRDefault="00072233" w:rsidP="00F85597">
      <w:pPr>
        <w:rPr>
          <w:rFonts w:asciiTheme="minorHAnsi" w:hAnsiTheme="minorHAnsi" w:cstheme="minorHAnsi"/>
          <w:sz w:val="22"/>
          <w:szCs w:val="22"/>
        </w:rPr>
      </w:pPr>
    </w:p>
    <w:p w:rsidR="006A3C60" w:rsidRPr="00E16FA4" w:rsidRDefault="006A3C60" w:rsidP="00F85597">
      <w:pPr>
        <w:rPr>
          <w:rFonts w:asciiTheme="minorHAnsi" w:hAnsiTheme="minorHAnsi" w:cstheme="minorHAnsi"/>
          <w:sz w:val="22"/>
          <w:szCs w:val="22"/>
        </w:rPr>
      </w:pPr>
      <w:r w:rsidRPr="00E16FA4">
        <w:rPr>
          <w:rFonts w:asciiTheme="minorHAnsi" w:hAnsiTheme="minorHAnsi" w:cstheme="minorHAnsi"/>
          <w:sz w:val="22"/>
          <w:szCs w:val="22"/>
        </w:rPr>
        <w:t>Biological Factors</w:t>
      </w:r>
    </w:p>
    <w:p w:rsidR="00072233" w:rsidRPr="00E16FA4" w:rsidRDefault="006A3C60" w:rsidP="00F85597">
      <w:pPr>
        <w:rPr>
          <w:rFonts w:asciiTheme="minorHAnsi" w:hAnsiTheme="minorHAnsi" w:cstheme="minorHAnsi"/>
          <w:sz w:val="22"/>
          <w:szCs w:val="22"/>
        </w:rPr>
      </w:pPr>
      <w:r w:rsidRPr="00E16FA4">
        <w:rPr>
          <w:rFonts w:asciiTheme="minorHAnsi" w:hAnsiTheme="minorHAnsi" w:cstheme="minorHAnsi"/>
          <w:sz w:val="22"/>
          <w:szCs w:val="22"/>
        </w:rPr>
        <w:t>Imbalance of GABA</w:t>
      </w:r>
    </w:p>
    <w:p w:rsidR="006A3C60" w:rsidRPr="00E16FA4" w:rsidRDefault="006A3C60" w:rsidP="00F85597">
      <w:pPr>
        <w:rPr>
          <w:rFonts w:asciiTheme="minorHAnsi" w:hAnsiTheme="minorHAnsi" w:cstheme="minorHAnsi"/>
          <w:sz w:val="22"/>
          <w:szCs w:val="22"/>
        </w:rPr>
      </w:pPr>
    </w:p>
    <w:p w:rsidR="006A3C60" w:rsidRPr="00E16FA4" w:rsidRDefault="006A3C60"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sz w:val="22"/>
          <w:szCs w:val="22"/>
        </w:rPr>
        <w:t xml:space="preserve">Neuroticism – </w:t>
      </w:r>
      <w:r w:rsidRPr="00E16FA4">
        <w:rPr>
          <w:rFonts w:asciiTheme="minorHAnsi" w:hAnsiTheme="minorHAnsi" w:cstheme="minorHAnsi"/>
          <w:color w:val="222222"/>
          <w:sz w:val="22"/>
          <w:szCs w:val="22"/>
          <w:shd w:val="clear" w:color="auto" w:fill="FFFFFF"/>
        </w:rPr>
        <w:t>anxiety, moodiness, worry, envy and jealousy</w:t>
      </w:r>
    </w:p>
    <w:p w:rsidR="006A3C60" w:rsidRPr="00E16FA4" w:rsidRDefault="006A3C60" w:rsidP="00F85597">
      <w:pPr>
        <w:rPr>
          <w:rFonts w:asciiTheme="minorHAnsi" w:hAnsiTheme="minorHAnsi" w:cstheme="minorHAnsi"/>
          <w:color w:val="222222"/>
          <w:sz w:val="22"/>
          <w:szCs w:val="22"/>
          <w:shd w:val="clear" w:color="auto" w:fill="FFFFFF"/>
        </w:rPr>
      </w:pPr>
    </w:p>
    <w:p w:rsidR="00727CB3" w:rsidRPr="00E16FA4" w:rsidRDefault="00727CB3"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Mood Disorders</w:t>
      </w:r>
    </w:p>
    <w:p w:rsidR="006A3C60" w:rsidRPr="00E16FA4" w:rsidRDefault="00727CB3"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lastRenderedPageBreak/>
        <w:t>About 10% of the population suffers from a mood disorder and they are higher and more common in women</w:t>
      </w:r>
    </w:p>
    <w:p w:rsidR="00727CB3" w:rsidRPr="00E16FA4" w:rsidRDefault="00727CB3" w:rsidP="00F85597">
      <w:pPr>
        <w:rPr>
          <w:rFonts w:asciiTheme="minorHAnsi" w:hAnsiTheme="minorHAnsi" w:cstheme="minorHAnsi"/>
          <w:color w:val="222222"/>
          <w:sz w:val="22"/>
          <w:szCs w:val="22"/>
          <w:shd w:val="clear" w:color="auto" w:fill="FFFFFF"/>
        </w:rPr>
      </w:pPr>
    </w:p>
    <w:p w:rsidR="00727CB3" w:rsidRPr="00E16FA4" w:rsidRDefault="00727CB3"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State of Mania – inappropriate affect</w:t>
      </w:r>
      <w:r w:rsidR="00AA2D40" w:rsidRPr="00E16FA4">
        <w:rPr>
          <w:rFonts w:asciiTheme="minorHAnsi" w:hAnsiTheme="minorHAnsi" w:cstheme="minorHAnsi"/>
          <w:color w:val="222222"/>
          <w:sz w:val="22"/>
          <w:szCs w:val="22"/>
          <w:shd w:val="clear" w:color="auto" w:fill="FFFFFF"/>
        </w:rPr>
        <w:t>, unrealistic expectation of what you can do and what you’re attempting to do</w:t>
      </w:r>
    </w:p>
    <w:p w:rsidR="00AA2D40" w:rsidRPr="00E16FA4" w:rsidRDefault="00AA2D40" w:rsidP="00F85597">
      <w:pPr>
        <w:rPr>
          <w:rFonts w:asciiTheme="minorHAnsi" w:hAnsiTheme="minorHAnsi" w:cstheme="minorHAnsi"/>
          <w:color w:val="222222"/>
          <w:sz w:val="22"/>
          <w:szCs w:val="22"/>
          <w:shd w:val="clear" w:color="auto" w:fill="FFFFFF"/>
        </w:rPr>
      </w:pPr>
    </w:p>
    <w:p w:rsidR="00DC05B2" w:rsidRPr="00E16FA4" w:rsidRDefault="00DC05B2"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Study</w:t>
      </w:r>
    </w:p>
    <w:p w:rsidR="00DC05B2" w:rsidRPr="00E16FA4" w:rsidRDefault="00DC05B2"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Negative thinking and positive thinking and depression – negative thinking style has a correlation with depression</w:t>
      </w:r>
    </w:p>
    <w:p w:rsidR="00DC05B2" w:rsidRPr="00E16FA4" w:rsidRDefault="00DC05B2"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Also history of depression</w:t>
      </w:r>
    </w:p>
    <w:p w:rsidR="00DC05B2" w:rsidRPr="00E16FA4" w:rsidRDefault="00DC05B2"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Negative thinking style is correlated with depression even if you have no history of depression</w:t>
      </w:r>
    </w:p>
    <w:p w:rsidR="00DC05B2" w:rsidRPr="00E16FA4" w:rsidRDefault="00DC05B2"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Negative cognitive</w:t>
      </w:r>
    </w:p>
    <w:p w:rsidR="00DC05B2" w:rsidRPr="00E16FA4" w:rsidRDefault="00DC05B2"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If you have a negative explanatory style, and you’ve had a history of depression, there is a much higher chance the symptoms of depression will return</w:t>
      </w:r>
    </w:p>
    <w:p w:rsidR="00DC05B2" w:rsidRPr="00E16FA4" w:rsidRDefault="00DC05B2" w:rsidP="00F85597">
      <w:pPr>
        <w:rPr>
          <w:rFonts w:asciiTheme="minorHAnsi" w:hAnsiTheme="minorHAnsi" w:cstheme="minorHAnsi"/>
          <w:color w:val="222222"/>
          <w:sz w:val="22"/>
          <w:szCs w:val="22"/>
          <w:shd w:val="clear" w:color="auto" w:fill="FFFFFF"/>
        </w:rPr>
      </w:pPr>
      <w:r w:rsidRPr="00E16FA4">
        <w:rPr>
          <w:rFonts w:asciiTheme="minorHAnsi" w:hAnsiTheme="minorHAnsi" w:cstheme="minorHAnsi"/>
          <w:color w:val="222222"/>
          <w:sz w:val="22"/>
          <w:szCs w:val="22"/>
          <w:shd w:val="clear" w:color="auto" w:fill="FFFFFF"/>
        </w:rPr>
        <w:t>NOT CAUSE AND EFFECT</w:t>
      </w:r>
    </w:p>
    <w:p w:rsidR="00DC05B2" w:rsidRPr="00E16FA4" w:rsidRDefault="00DC05B2" w:rsidP="00F85597">
      <w:pPr>
        <w:rPr>
          <w:rFonts w:asciiTheme="minorHAnsi" w:hAnsiTheme="minorHAnsi" w:cstheme="minorHAnsi"/>
          <w:color w:val="222222"/>
          <w:sz w:val="22"/>
          <w:szCs w:val="22"/>
          <w:shd w:val="clear" w:color="auto" w:fill="FFFFFF"/>
        </w:rPr>
      </w:pPr>
    </w:p>
    <w:p w:rsidR="00AA2D40" w:rsidRPr="00E16FA4" w:rsidRDefault="00AA2D40" w:rsidP="00F85597">
      <w:pPr>
        <w:rPr>
          <w:rFonts w:asciiTheme="minorHAnsi" w:hAnsiTheme="minorHAnsi" w:cstheme="minorHAnsi"/>
          <w:color w:val="222222"/>
          <w:sz w:val="22"/>
          <w:szCs w:val="22"/>
          <w:shd w:val="clear" w:color="auto" w:fill="FFFFFF"/>
        </w:rPr>
      </w:pPr>
    </w:p>
    <w:p w:rsidR="00727CB3" w:rsidRPr="00E16FA4" w:rsidRDefault="00DC05B2" w:rsidP="00F85597">
      <w:pPr>
        <w:rPr>
          <w:rFonts w:asciiTheme="minorHAnsi" w:hAnsiTheme="minorHAnsi" w:cstheme="minorHAnsi"/>
          <w:sz w:val="22"/>
          <w:szCs w:val="22"/>
        </w:rPr>
      </w:pPr>
      <w:r w:rsidRPr="00E16FA4">
        <w:rPr>
          <w:rFonts w:asciiTheme="minorHAnsi" w:hAnsiTheme="minorHAnsi" w:cstheme="minorHAnsi"/>
          <w:noProof/>
          <w:sz w:val="22"/>
          <w:szCs w:val="22"/>
          <w:lang w:eastAsia="en-CA" w:bidi="ar-SA"/>
        </w:rPr>
        <w:drawing>
          <wp:inline distT="0" distB="0" distL="0" distR="0" wp14:anchorId="3AEB772B" wp14:editId="7647802A">
            <wp:extent cx="4638675" cy="250878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5353" cy="2512400"/>
                    </a:xfrm>
                    <a:prstGeom prst="rect">
                      <a:avLst/>
                    </a:prstGeom>
                    <a:noFill/>
                    <a:ln>
                      <a:noFill/>
                    </a:ln>
                  </pic:spPr>
                </pic:pic>
              </a:graphicData>
            </a:graphic>
          </wp:inline>
        </w:drawing>
      </w:r>
    </w:p>
    <w:p w:rsidR="00DC05B2" w:rsidRPr="00E16FA4" w:rsidRDefault="00DC05B2" w:rsidP="00F85597">
      <w:pPr>
        <w:rPr>
          <w:rFonts w:asciiTheme="minorHAnsi" w:hAnsiTheme="minorHAnsi" w:cstheme="minorHAnsi"/>
          <w:sz w:val="22"/>
          <w:szCs w:val="22"/>
        </w:rPr>
      </w:pPr>
    </w:p>
    <w:p w:rsidR="00DC05B2" w:rsidRPr="00E16FA4" w:rsidRDefault="00DC05B2" w:rsidP="00F85597">
      <w:pPr>
        <w:rPr>
          <w:rFonts w:asciiTheme="minorHAnsi" w:hAnsiTheme="minorHAnsi" w:cstheme="minorHAnsi"/>
          <w:sz w:val="22"/>
          <w:szCs w:val="22"/>
        </w:rPr>
      </w:pPr>
      <w:r w:rsidRPr="00E16FA4">
        <w:rPr>
          <w:rFonts w:asciiTheme="minorHAnsi" w:hAnsiTheme="minorHAnsi" w:cstheme="minorHAnsi"/>
          <w:sz w:val="22"/>
          <w:szCs w:val="22"/>
        </w:rPr>
        <w:t>Interpersonal Factors – social environment</w:t>
      </w:r>
    </w:p>
    <w:p w:rsidR="00DC05B2" w:rsidRPr="00E16FA4" w:rsidRDefault="00DC05B2" w:rsidP="00F85597">
      <w:pPr>
        <w:rPr>
          <w:rFonts w:asciiTheme="minorHAnsi" w:hAnsiTheme="minorHAnsi" w:cstheme="minorHAnsi"/>
          <w:sz w:val="22"/>
          <w:szCs w:val="22"/>
        </w:rPr>
      </w:pPr>
      <w:r w:rsidRPr="00E16FA4">
        <w:rPr>
          <w:rFonts w:asciiTheme="minorHAnsi" w:hAnsiTheme="minorHAnsi" w:cstheme="minorHAnsi"/>
          <w:sz w:val="22"/>
          <w:szCs w:val="22"/>
        </w:rPr>
        <w:t>RECENT AREA – concussions – chronic concussions (brain damage) are putting people at risk for depression</w:t>
      </w:r>
    </w:p>
    <w:p w:rsidR="00DC05B2" w:rsidRPr="00E16FA4" w:rsidRDefault="00DC05B2" w:rsidP="00F85597">
      <w:pPr>
        <w:rPr>
          <w:rFonts w:asciiTheme="minorHAnsi" w:hAnsiTheme="minorHAnsi" w:cstheme="minorHAnsi"/>
          <w:sz w:val="22"/>
          <w:szCs w:val="22"/>
        </w:rPr>
      </w:pPr>
    </w:p>
    <w:p w:rsidR="00DC05B2" w:rsidRPr="00E16FA4" w:rsidRDefault="00DC05B2" w:rsidP="00F85597">
      <w:pPr>
        <w:rPr>
          <w:rFonts w:asciiTheme="minorHAnsi" w:hAnsiTheme="minorHAnsi" w:cstheme="minorHAnsi"/>
          <w:sz w:val="22"/>
          <w:szCs w:val="22"/>
        </w:rPr>
      </w:pPr>
      <w:r w:rsidRPr="00E16FA4">
        <w:rPr>
          <w:rFonts w:asciiTheme="minorHAnsi" w:hAnsiTheme="minorHAnsi" w:cstheme="minorHAnsi"/>
          <w:sz w:val="22"/>
          <w:szCs w:val="22"/>
        </w:rPr>
        <w:t>Precipitating stress – you may have the underlying predisposition (depression gene) or there may be stressors on the environment that service a trigger to turn the light switch on for depression.  If you have a very stressful environment, you are put at a higher risk for depression</w:t>
      </w:r>
    </w:p>
    <w:p w:rsidR="00DC05B2" w:rsidRPr="00E16FA4" w:rsidRDefault="00DC05B2" w:rsidP="00F85597">
      <w:pPr>
        <w:rPr>
          <w:rFonts w:asciiTheme="minorHAnsi" w:hAnsiTheme="minorHAnsi" w:cstheme="minorHAnsi"/>
          <w:sz w:val="22"/>
          <w:szCs w:val="22"/>
        </w:rPr>
      </w:pPr>
    </w:p>
    <w:p w:rsidR="00DC05B2" w:rsidRPr="00E16FA4" w:rsidRDefault="00DC05B2" w:rsidP="00F85597">
      <w:pPr>
        <w:rPr>
          <w:rFonts w:asciiTheme="minorHAnsi" w:hAnsiTheme="minorHAnsi" w:cstheme="minorHAnsi"/>
          <w:sz w:val="22"/>
          <w:szCs w:val="22"/>
        </w:rPr>
      </w:pPr>
      <w:r w:rsidRPr="00E16FA4">
        <w:rPr>
          <w:rFonts w:asciiTheme="minorHAnsi" w:hAnsiTheme="minorHAnsi" w:cstheme="minorHAnsi"/>
          <w:sz w:val="22"/>
          <w:szCs w:val="22"/>
        </w:rPr>
        <w:t>Schizophrenia – rate is about 1% of the population, but it is a more serious disorder</w:t>
      </w:r>
      <w:r w:rsidR="00D95522" w:rsidRPr="00E16FA4">
        <w:rPr>
          <w:rFonts w:asciiTheme="minorHAnsi" w:hAnsiTheme="minorHAnsi" w:cstheme="minorHAnsi"/>
          <w:sz w:val="22"/>
          <w:szCs w:val="22"/>
        </w:rPr>
        <w:t xml:space="preserve">.  Aggression and hostility are involved in schizophrenia.  </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Symptoms: delusions and irrational thought, deterioration of adaptive behaviour, disruptive affect (emotions), disturbed emotions, and hallucinations.</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Drug therapy is the most successful treatment for schizophrenia.  But once a schizophrenic leaves and institution, they normally stop treatment.</w:t>
      </w:r>
    </w:p>
    <w:p w:rsidR="00D95522" w:rsidRPr="00E16FA4" w:rsidRDefault="00D95522" w:rsidP="00F85597">
      <w:pPr>
        <w:rPr>
          <w:rFonts w:asciiTheme="minorHAnsi" w:hAnsiTheme="minorHAnsi" w:cstheme="minorHAnsi"/>
          <w:sz w:val="22"/>
          <w:szCs w:val="22"/>
        </w:rPr>
      </w:pP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lastRenderedPageBreak/>
        <w:t>4 Types of Schizophrenia</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 xml:space="preserve">Paranoid – dominant delusions, persecution (somebodies out to get me) or delusions of </w:t>
      </w:r>
      <w:proofErr w:type="spellStart"/>
      <w:r w:rsidRPr="00E16FA4">
        <w:rPr>
          <w:rFonts w:asciiTheme="minorHAnsi" w:hAnsiTheme="minorHAnsi" w:cstheme="minorHAnsi"/>
          <w:sz w:val="22"/>
          <w:szCs w:val="22"/>
        </w:rPr>
        <w:t>rondor</w:t>
      </w:r>
      <w:proofErr w:type="spellEnd"/>
      <w:r w:rsidRPr="00E16FA4">
        <w:rPr>
          <w:rFonts w:asciiTheme="minorHAnsi" w:hAnsiTheme="minorHAnsi" w:cstheme="minorHAnsi"/>
          <w:sz w:val="22"/>
          <w:szCs w:val="22"/>
        </w:rPr>
        <w:t xml:space="preserve"> (I can do anything)</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Catatonic – where you freeze, lack of response, lack of motor and muscular response</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Disorganized – deterioration of adaptive behaviour, inappropriate emotions (laughing at a funeral)</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Undifferentiated</w:t>
      </w:r>
    </w:p>
    <w:p w:rsidR="00D95522" w:rsidRPr="00E16FA4" w:rsidRDefault="00D95522" w:rsidP="00F85597">
      <w:pPr>
        <w:rPr>
          <w:rFonts w:asciiTheme="minorHAnsi" w:hAnsiTheme="minorHAnsi" w:cstheme="minorHAnsi"/>
          <w:sz w:val="22"/>
          <w:szCs w:val="22"/>
        </w:rPr>
      </w:pP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Types of Symptoms for Schizophrenia</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Positive vs. Negative Symptoms</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Negative – absence of or deficiency in – can’t move or don’t respond</w:t>
      </w:r>
    </w:p>
    <w:p w:rsidR="00D95522" w:rsidRPr="00E16FA4" w:rsidRDefault="00D95522" w:rsidP="00F85597">
      <w:pPr>
        <w:rPr>
          <w:rFonts w:asciiTheme="minorHAnsi" w:hAnsiTheme="minorHAnsi" w:cstheme="minorHAnsi"/>
          <w:sz w:val="22"/>
          <w:szCs w:val="22"/>
        </w:rPr>
      </w:pPr>
      <w:r w:rsidRPr="00E16FA4">
        <w:rPr>
          <w:rFonts w:asciiTheme="minorHAnsi" w:hAnsiTheme="minorHAnsi" w:cstheme="minorHAnsi"/>
          <w:sz w:val="22"/>
          <w:szCs w:val="22"/>
        </w:rPr>
        <w:t>Positive – the addition of – hallucinations, seeing things that aren’t there</w:t>
      </w:r>
    </w:p>
    <w:p w:rsidR="00B95FFB" w:rsidRPr="00E16FA4" w:rsidRDefault="00B95FFB" w:rsidP="00F85597">
      <w:pPr>
        <w:rPr>
          <w:rFonts w:asciiTheme="minorHAnsi" w:hAnsiTheme="minorHAnsi" w:cstheme="minorHAnsi"/>
          <w:sz w:val="22"/>
          <w:szCs w:val="22"/>
        </w:rPr>
      </w:pPr>
    </w:p>
    <w:p w:rsidR="00B95FFB" w:rsidRPr="00E16FA4" w:rsidRDefault="00B95FFB" w:rsidP="00F85597">
      <w:pPr>
        <w:rPr>
          <w:rFonts w:asciiTheme="minorHAnsi" w:hAnsiTheme="minorHAnsi" w:cstheme="minorHAnsi"/>
          <w:sz w:val="22"/>
          <w:szCs w:val="22"/>
        </w:rPr>
      </w:pPr>
      <w:proofErr w:type="spellStart"/>
      <w:proofErr w:type="gramStart"/>
      <w:r w:rsidRPr="00E16FA4">
        <w:rPr>
          <w:rFonts w:asciiTheme="minorHAnsi" w:hAnsiTheme="minorHAnsi" w:cstheme="minorHAnsi"/>
          <w:sz w:val="22"/>
          <w:szCs w:val="22"/>
        </w:rPr>
        <w:t>E.g</w:t>
      </w:r>
      <w:proofErr w:type="spellEnd"/>
      <w:r w:rsidRPr="00E16FA4">
        <w:rPr>
          <w:rFonts w:asciiTheme="minorHAnsi" w:hAnsiTheme="minorHAnsi" w:cstheme="minorHAnsi"/>
          <w:sz w:val="22"/>
          <w:szCs w:val="22"/>
        </w:rPr>
        <w:t xml:space="preserve"> John Nash and Jonny Nash Jr.</w:t>
      </w:r>
      <w:proofErr w:type="gramEnd"/>
      <w:r w:rsidRPr="00E16FA4">
        <w:rPr>
          <w:rFonts w:asciiTheme="minorHAnsi" w:hAnsiTheme="minorHAnsi" w:cstheme="minorHAnsi"/>
          <w:sz w:val="22"/>
          <w:szCs w:val="22"/>
        </w:rPr>
        <w:t xml:space="preserve"> </w:t>
      </w:r>
    </w:p>
    <w:p w:rsidR="00B95FFB" w:rsidRPr="00E16FA4" w:rsidRDefault="00B95FFB" w:rsidP="00F85597">
      <w:pPr>
        <w:rPr>
          <w:rFonts w:asciiTheme="minorHAnsi" w:hAnsiTheme="minorHAnsi" w:cstheme="minorHAnsi"/>
          <w:sz w:val="22"/>
          <w:szCs w:val="22"/>
        </w:rPr>
      </w:pPr>
    </w:p>
    <w:p w:rsidR="00B95FFB" w:rsidRPr="00E16FA4" w:rsidRDefault="00B95FFB" w:rsidP="00F85597">
      <w:pPr>
        <w:rPr>
          <w:rFonts w:asciiTheme="minorHAnsi" w:hAnsiTheme="minorHAnsi" w:cstheme="minorHAnsi"/>
          <w:sz w:val="22"/>
          <w:szCs w:val="22"/>
        </w:rPr>
      </w:pPr>
      <w:r w:rsidRPr="00E16FA4">
        <w:rPr>
          <w:rFonts w:asciiTheme="minorHAnsi" w:hAnsiTheme="minorHAnsi" w:cstheme="minorHAnsi"/>
          <w:sz w:val="22"/>
          <w:szCs w:val="22"/>
        </w:rPr>
        <w:t>Etiology of Schizophrenia</w:t>
      </w:r>
    </w:p>
    <w:p w:rsidR="00B95FFB" w:rsidRPr="00E16FA4" w:rsidRDefault="00B95FFB" w:rsidP="00B95FFB">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Biological causes (genetic vulnerability) (twin studies - Identical Twins 50% Fraternal Twins 18% Siblings 11% Genetically Unrelated 1%) Genetic Disposition – the light switch being triggered by your environment (marijuana use may trigger it – association THC  in marijuana  and schizophrenia</w:t>
      </w:r>
    </w:p>
    <w:p w:rsidR="00B95FFB" w:rsidRPr="00E16FA4" w:rsidRDefault="00B95FFB" w:rsidP="00B95FFB">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Neurochemical Factors – big chemical is dopamine (excess of dopamine in the brain)</w:t>
      </w:r>
    </w:p>
    <w:p w:rsidR="00B95FFB" w:rsidRPr="00E16FA4" w:rsidRDefault="00B95FFB" w:rsidP="00B95FFB">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Structural abnormalities of the brain – lack of white matter in the brain</w:t>
      </w:r>
    </w:p>
    <w:p w:rsidR="00B95FFB" w:rsidRPr="00E16FA4" w:rsidRDefault="00B95FFB" w:rsidP="00B95FFB">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The neurodevelopmental hypothesis – suggests that something happens prenatally that changes development and impairs brain development (e.g. flu epidemic in 1950s – somehow this crosses placenta barriers and it harms the developing fetus) (e.g. in WWII, lack of food in a specific area, maternal malnutrition impairs fetal brain development)</w:t>
      </w:r>
      <w:r w:rsidR="00B11666" w:rsidRPr="00E16FA4">
        <w:rPr>
          <w:rFonts w:asciiTheme="minorHAnsi" w:hAnsiTheme="minorHAnsi" w:cstheme="minorHAnsi"/>
          <w:sz w:val="22"/>
          <w:szCs w:val="22"/>
        </w:rPr>
        <w:t xml:space="preserve"> (e.g. people who are from high negatively emotionally charged or abusive environment that causes schizophrenia)</w:t>
      </w:r>
    </w:p>
    <w:p w:rsidR="00B11666" w:rsidRPr="00E16FA4" w:rsidRDefault="00B11666" w:rsidP="00B95FFB">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Expressed Emotions</w:t>
      </w:r>
    </w:p>
    <w:p w:rsidR="00B11666" w:rsidRPr="00E16FA4" w:rsidRDefault="00B11666" w:rsidP="00B95FFB">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 xml:space="preserve">Precipitation Stress (constant extreme stressful environment) </w:t>
      </w:r>
    </w:p>
    <w:p w:rsidR="00B11666" w:rsidRPr="00E16FA4" w:rsidRDefault="00B11666" w:rsidP="00B11666">
      <w:pPr>
        <w:rPr>
          <w:rFonts w:asciiTheme="minorHAnsi" w:hAnsiTheme="minorHAnsi" w:cstheme="minorHAnsi"/>
          <w:sz w:val="22"/>
          <w:szCs w:val="22"/>
        </w:rPr>
      </w:pPr>
    </w:p>
    <w:p w:rsidR="00B11666" w:rsidRPr="00E16FA4" w:rsidRDefault="00B11666" w:rsidP="00B11666">
      <w:pPr>
        <w:rPr>
          <w:rFonts w:asciiTheme="minorHAnsi" w:hAnsiTheme="minorHAnsi" w:cstheme="minorHAnsi"/>
          <w:sz w:val="22"/>
          <w:szCs w:val="22"/>
        </w:rPr>
      </w:pPr>
      <w:r w:rsidRPr="00E16FA4">
        <w:rPr>
          <w:rFonts w:asciiTheme="minorHAnsi" w:hAnsiTheme="minorHAnsi" w:cstheme="minorHAnsi"/>
          <w:sz w:val="22"/>
          <w:szCs w:val="22"/>
        </w:rPr>
        <w:t>Schizophrenia is normally identified in early adulthood</w:t>
      </w:r>
    </w:p>
    <w:p w:rsidR="00B11666" w:rsidRPr="00E16FA4" w:rsidRDefault="00B11666" w:rsidP="00B11666">
      <w:pPr>
        <w:rPr>
          <w:rFonts w:asciiTheme="minorHAnsi" w:hAnsiTheme="minorHAnsi" w:cstheme="minorHAnsi"/>
          <w:sz w:val="22"/>
          <w:szCs w:val="22"/>
        </w:rPr>
      </w:pPr>
      <w:r w:rsidRPr="00E16FA4">
        <w:rPr>
          <w:rFonts w:asciiTheme="minorHAnsi" w:hAnsiTheme="minorHAnsi" w:cstheme="minorHAnsi"/>
          <w:sz w:val="22"/>
          <w:szCs w:val="22"/>
        </w:rPr>
        <w:t>High cortisol (stress hormone) secretion may serve as a trigger to show symptoms of schizophrenia</w:t>
      </w:r>
    </w:p>
    <w:p w:rsidR="000A5BDB" w:rsidRPr="00E16FA4" w:rsidRDefault="000A5BDB" w:rsidP="00B11666">
      <w:pPr>
        <w:rPr>
          <w:rFonts w:asciiTheme="minorHAnsi" w:hAnsiTheme="minorHAnsi" w:cstheme="minorHAnsi"/>
          <w:sz w:val="22"/>
          <w:szCs w:val="22"/>
        </w:rPr>
      </w:pPr>
    </w:p>
    <w:p w:rsidR="000A5BDB" w:rsidRPr="00E16FA4" w:rsidRDefault="000A5BDB" w:rsidP="00B11666">
      <w:pPr>
        <w:rPr>
          <w:rFonts w:asciiTheme="minorHAnsi" w:hAnsiTheme="minorHAnsi" w:cstheme="minorHAnsi"/>
          <w:sz w:val="22"/>
          <w:szCs w:val="22"/>
        </w:rPr>
      </w:pPr>
      <w:r w:rsidRPr="00E16FA4">
        <w:rPr>
          <w:rFonts w:asciiTheme="minorHAnsi" w:hAnsiTheme="minorHAnsi" w:cstheme="minorHAnsi"/>
          <w:noProof/>
          <w:sz w:val="22"/>
          <w:szCs w:val="22"/>
          <w:lang w:eastAsia="en-CA" w:bidi="ar-SA"/>
        </w:rPr>
        <w:lastRenderedPageBreak/>
        <w:drawing>
          <wp:inline distT="0" distB="0" distL="0" distR="0" wp14:anchorId="300CB967" wp14:editId="73317EDB">
            <wp:extent cx="5943600" cy="5174116"/>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5174116"/>
                    </a:xfrm>
                    <a:prstGeom prst="rect">
                      <a:avLst/>
                    </a:prstGeom>
                    <a:noFill/>
                    <a:ln>
                      <a:noFill/>
                    </a:ln>
                  </pic:spPr>
                </pic:pic>
              </a:graphicData>
            </a:graphic>
          </wp:inline>
        </w:drawing>
      </w:r>
    </w:p>
    <w:p w:rsidR="000A5BDB" w:rsidRPr="00E16FA4" w:rsidRDefault="000A5BDB" w:rsidP="00B11666">
      <w:pPr>
        <w:rPr>
          <w:rFonts w:asciiTheme="minorHAnsi" w:hAnsiTheme="minorHAnsi" w:cstheme="minorHAnsi"/>
          <w:sz w:val="22"/>
          <w:szCs w:val="22"/>
        </w:rPr>
      </w:pPr>
      <w:r w:rsidRPr="00E16FA4">
        <w:rPr>
          <w:rFonts w:asciiTheme="minorHAnsi" w:hAnsiTheme="minorHAnsi" w:cstheme="minorHAnsi"/>
          <w:sz w:val="22"/>
          <w:szCs w:val="22"/>
        </w:rPr>
        <w:t>Know antisocial personality disorder fully</w:t>
      </w:r>
    </w:p>
    <w:p w:rsidR="000A5BDB" w:rsidRPr="00E16FA4" w:rsidRDefault="000A5BDB" w:rsidP="00B11666">
      <w:pPr>
        <w:rPr>
          <w:rFonts w:asciiTheme="minorHAnsi" w:hAnsiTheme="minorHAnsi" w:cstheme="minorHAnsi"/>
          <w:sz w:val="22"/>
          <w:szCs w:val="22"/>
        </w:rPr>
      </w:pPr>
      <w:r w:rsidRPr="00E16FA4">
        <w:rPr>
          <w:rFonts w:asciiTheme="minorHAnsi" w:hAnsiTheme="minorHAnsi" w:cstheme="minorHAnsi"/>
          <w:sz w:val="22"/>
          <w:szCs w:val="22"/>
        </w:rPr>
        <w:t>Know the cluster and the disorder</w:t>
      </w:r>
    </w:p>
    <w:p w:rsidR="000A5BDB" w:rsidRPr="00E16FA4" w:rsidRDefault="000A5BDB" w:rsidP="00B11666">
      <w:pPr>
        <w:rPr>
          <w:rFonts w:asciiTheme="minorHAnsi" w:hAnsiTheme="minorHAnsi" w:cstheme="minorHAnsi"/>
          <w:sz w:val="22"/>
          <w:szCs w:val="22"/>
        </w:rPr>
      </w:pPr>
    </w:p>
    <w:p w:rsidR="000A5BDB" w:rsidRPr="00E16FA4" w:rsidRDefault="000A5BDB" w:rsidP="00B11666">
      <w:pPr>
        <w:rPr>
          <w:rFonts w:asciiTheme="minorHAnsi" w:hAnsiTheme="minorHAnsi" w:cstheme="minorHAnsi"/>
          <w:sz w:val="22"/>
          <w:szCs w:val="22"/>
        </w:rPr>
      </w:pPr>
      <w:r w:rsidRPr="00E16FA4">
        <w:rPr>
          <w:rFonts w:asciiTheme="minorHAnsi" w:hAnsiTheme="minorHAnsi" w:cstheme="minorHAnsi"/>
          <w:sz w:val="22"/>
          <w:szCs w:val="22"/>
        </w:rPr>
        <w:t>Psychopathy – antisocial (no cure, you can’t change a personality)</w:t>
      </w:r>
    </w:p>
    <w:p w:rsidR="000A5BDB" w:rsidRPr="00E16FA4" w:rsidRDefault="000A5BDB" w:rsidP="00B11666">
      <w:pPr>
        <w:rPr>
          <w:rFonts w:asciiTheme="minorHAnsi" w:hAnsiTheme="minorHAnsi" w:cstheme="minorHAnsi"/>
          <w:sz w:val="22"/>
          <w:szCs w:val="22"/>
        </w:rPr>
      </w:pPr>
      <w:r w:rsidRPr="00E16FA4">
        <w:rPr>
          <w:rFonts w:asciiTheme="minorHAnsi" w:hAnsiTheme="minorHAnsi" w:cstheme="minorHAnsi"/>
          <w:sz w:val="22"/>
          <w:szCs w:val="22"/>
        </w:rPr>
        <w:t>Antisocial personality disorder – psychopathy (charming, manipulative, irresponsible, manipulative, lack empathy, typically involved in very violent crime, think very highly of themselves, lack of positive affect)</w:t>
      </w:r>
    </w:p>
    <w:p w:rsidR="000A5BDB" w:rsidRPr="00E16FA4" w:rsidRDefault="000A5BDB" w:rsidP="00B11666">
      <w:pPr>
        <w:rPr>
          <w:rFonts w:asciiTheme="minorHAnsi" w:hAnsiTheme="minorHAnsi" w:cstheme="minorHAnsi"/>
          <w:sz w:val="22"/>
          <w:szCs w:val="22"/>
        </w:rPr>
      </w:pPr>
    </w:p>
    <w:p w:rsidR="000A5BDB" w:rsidRPr="00E16FA4" w:rsidRDefault="000A5BDB" w:rsidP="00B11666">
      <w:pPr>
        <w:rPr>
          <w:rFonts w:asciiTheme="minorHAnsi" w:hAnsiTheme="minorHAnsi" w:cstheme="minorHAnsi"/>
          <w:sz w:val="22"/>
          <w:szCs w:val="22"/>
        </w:rPr>
      </w:pPr>
      <w:r w:rsidRPr="00E16FA4">
        <w:rPr>
          <w:rFonts w:asciiTheme="minorHAnsi" w:hAnsiTheme="minorHAnsi" w:cstheme="minorHAnsi"/>
          <w:sz w:val="22"/>
          <w:szCs w:val="22"/>
        </w:rPr>
        <w:t>Etiology</w:t>
      </w:r>
    </w:p>
    <w:p w:rsidR="00167AD7" w:rsidRPr="00E16FA4" w:rsidRDefault="00167AD7" w:rsidP="00B11666">
      <w:pPr>
        <w:rPr>
          <w:rFonts w:asciiTheme="minorHAnsi" w:hAnsiTheme="minorHAnsi" w:cstheme="minorHAnsi"/>
          <w:sz w:val="22"/>
          <w:szCs w:val="22"/>
        </w:rPr>
      </w:pPr>
      <w:r w:rsidRPr="00E16FA4">
        <w:rPr>
          <w:rFonts w:asciiTheme="minorHAnsi" w:hAnsiTheme="minorHAnsi" w:cstheme="minorHAnsi"/>
          <w:sz w:val="22"/>
          <w:szCs w:val="22"/>
        </w:rPr>
        <w:t>Genetic Predispositions</w:t>
      </w:r>
    </w:p>
    <w:p w:rsidR="000A5BDB" w:rsidRPr="00E16FA4" w:rsidRDefault="000A5BDB" w:rsidP="00B11666">
      <w:pPr>
        <w:rPr>
          <w:rFonts w:asciiTheme="minorHAnsi" w:hAnsiTheme="minorHAnsi" w:cstheme="minorHAnsi"/>
          <w:sz w:val="22"/>
          <w:szCs w:val="22"/>
        </w:rPr>
      </w:pPr>
      <w:r w:rsidRPr="00E16FA4">
        <w:rPr>
          <w:rFonts w:asciiTheme="minorHAnsi" w:hAnsiTheme="minorHAnsi" w:cstheme="minorHAnsi"/>
          <w:sz w:val="22"/>
          <w:szCs w:val="22"/>
        </w:rPr>
        <w:t>People who have antisocial personality disorders have a much higher threshold to do</w:t>
      </w:r>
      <w:r w:rsidR="00167AD7" w:rsidRPr="00E16FA4">
        <w:rPr>
          <w:rFonts w:asciiTheme="minorHAnsi" w:hAnsiTheme="minorHAnsi" w:cstheme="minorHAnsi"/>
          <w:sz w:val="22"/>
          <w:szCs w:val="22"/>
        </w:rPr>
        <w:t>ing that excite them.  (</w:t>
      </w:r>
      <w:proofErr w:type="gramStart"/>
      <w:r w:rsidR="00167AD7" w:rsidRPr="00E16FA4">
        <w:rPr>
          <w:rFonts w:asciiTheme="minorHAnsi" w:hAnsiTheme="minorHAnsi" w:cstheme="minorHAnsi"/>
          <w:sz w:val="22"/>
          <w:szCs w:val="22"/>
        </w:rPr>
        <w:t>e.g</w:t>
      </w:r>
      <w:proofErr w:type="gramEnd"/>
      <w:r w:rsidR="00167AD7" w:rsidRPr="00E16FA4">
        <w:rPr>
          <w:rFonts w:asciiTheme="minorHAnsi" w:hAnsiTheme="minorHAnsi" w:cstheme="minorHAnsi"/>
          <w:sz w:val="22"/>
          <w:szCs w:val="22"/>
        </w:rPr>
        <w:t>. sky diving is our thrill, for them it may be killing someone)</w:t>
      </w:r>
    </w:p>
    <w:p w:rsidR="00167AD7" w:rsidRPr="00E16FA4" w:rsidRDefault="00167AD7" w:rsidP="00B11666">
      <w:pPr>
        <w:rPr>
          <w:rFonts w:asciiTheme="minorHAnsi" w:hAnsiTheme="minorHAnsi" w:cstheme="minorHAnsi"/>
          <w:sz w:val="22"/>
          <w:szCs w:val="22"/>
        </w:rPr>
      </w:pPr>
      <w:r w:rsidRPr="00E16FA4">
        <w:rPr>
          <w:rFonts w:asciiTheme="minorHAnsi" w:hAnsiTheme="minorHAnsi" w:cstheme="minorHAnsi"/>
          <w:sz w:val="22"/>
          <w:szCs w:val="22"/>
        </w:rPr>
        <w:t>They have a higher baseline for arousal</w:t>
      </w:r>
    </w:p>
    <w:p w:rsidR="00167AD7" w:rsidRPr="00E16FA4" w:rsidRDefault="00167AD7" w:rsidP="00B11666">
      <w:pPr>
        <w:rPr>
          <w:rFonts w:asciiTheme="minorHAnsi" w:hAnsiTheme="minorHAnsi" w:cstheme="minorHAnsi"/>
          <w:sz w:val="22"/>
          <w:szCs w:val="22"/>
        </w:rPr>
      </w:pPr>
    </w:p>
    <w:p w:rsidR="00167AD7" w:rsidRPr="00E16FA4" w:rsidRDefault="00167AD7" w:rsidP="00B11666">
      <w:pPr>
        <w:rPr>
          <w:rFonts w:asciiTheme="minorHAnsi" w:hAnsiTheme="minorHAnsi" w:cstheme="minorHAnsi"/>
          <w:sz w:val="22"/>
          <w:szCs w:val="22"/>
        </w:rPr>
      </w:pPr>
      <w:r w:rsidRPr="00E16FA4">
        <w:rPr>
          <w:rFonts w:asciiTheme="minorHAnsi" w:hAnsiTheme="minorHAnsi" w:cstheme="minorHAnsi"/>
          <w:sz w:val="22"/>
          <w:szCs w:val="22"/>
        </w:rPr>
        <w:t>Inadequate socialization and dysfunctional families – abusive, dysfunctional, very bad parenting (I experience or see parents abusing each other, they treat other in a hostile manner, and you believe that is acceptable)</w:t>
      </w:r>
    </w:p>
    <w:p w:rsidR="00167AD7" w:rsidRPr="00E16FA4" w:rsidRDefault="00167AD7" w:rsidP="00B11666">
      <w:pPr>
        <w:rPr>
          <w:rFonts w:asciiTheme="minorHAnsi" w:hAnsiTheme="minorHAnsi" w:cstheme="minorHAnsi"/>
          <w:sz w:val="22"/>
          <w:szCs w:val="22"/>
        </w:rPr>
      </w:pPr>
    </w:p>
    <w:p w:rsidR="00167AD7" w:rsidRPr="00E16FA4" w:rsidRDefault="00167AD7" w:rsidP="00B11666">
      <w:pPr>
        <w:rPr>
          <w:rFonts w:asciiTheme="minorHAnsi" w:hAnsiTheme="minorHAnsi" w:cstheme="minorHAnsi"/>
          <w:sz w:val="22"/>
          <w:szCs w:val="22"/>
        </w:rPr>
      </w:pPr>
      <w:r w:rsidRPr="00E16FA4">
        <w:rPr>
          <w:rFonts w:asciiTheme="minorHAnsi" w:hAnsiTheme="minorHAnsi" w:cstheme="minorHAnsi"/>
          <w:sz w:val="22"/>
          <w:szCs w:val="22"/>
        </w:rPr>
        <w:lastRenderedPageBreak/>
        <w:t>Psychological Disorders and the Law</w:t>
      </w:r>
    </w:p>
    <w:p w:rsidR="00167AD7" w:rsidRPr="00E16FA4" w:rsidRDefault="00167AD7" w:rsidP="00B11666">
      <w:pPr>
        <w:rPr>
          <w:rFonts w:asciiTheme="minorHAnsi" w:hAnsiTheme="minorHAnsi" w:cstheme="minorHAnsi"/>
          <w:sz w:val="22"/>
          <w:szCs w:val="22"/>
        </w:rPr>
      </w:pPr>
      <w:r w:rsidRPr="00E16FA4">
        <w:rPr>
          <w:rFonts w:asciiTheme="minorHAnsi" w:hAnsiTheme="minorHAnsi" w:cstheme="minorHAnsi"/>
          <w:sz w:val="22"/>
          <w:szCs w:val="22"/>
        </w:rPr>
        <w:t xml:space="preserve">Insanity </w:t>
      </w:r>
    </w:p>
    <w:p w:rsidR="00167AD7" w:rsidRPr="00E16FA4" w:rsidRDefault="00167AD7" w:rsidP="00167AD7">
      <w:pPr>
        <w:pStyle w:val="ListParagraph"/>
        <w:numPr>
          <w:ilvl w:val="0"/>
          <w:numId w:val="2"/>
        </w:numPr>
        <w:rPr>
          <w:rFonts w:asciiTheme="minorHAnsi" w:hAnsiTheme="minorHAnsi" w:cstheme="minorHAnsi"/>
          <w:sz w:val="22"/>
          <w:szCs w:val="22"/>
        </w:rPr>
      </w:pPr>
      <w:proofErr w:type="spellStart"/>
      <w:r w:rsidRPr="00E16FA4">
        <w:rPr>
          <w:rFonts w:asciiTheme="minorHAnsi" w:hAnsiTheme="minorHAnsi" w:cstheme="minorHAnsi"/>
          <w:sz w:val="22"/>
          <w:szCs w:val="22"/>
        </w:rPr>
        <w:t>M’Naghten</w:t>
      </w:r>
      <w:proofErr w:type="spellEnd"/>
      <w:r w:rsidRPr="00E16FA4">
        <w:rPr>
          <w:rFonts w:asciiTheme="minorHAnsi" w:hAnsiTheme="minorHAnsi" w:cstheme="minorHAnsi"/>
          <w:sz w:val="22"/>
          <w:szCs w:val="22"/>
        </w:rPr>
        <w:t xml:space="preserve"> rule</w:t>
      </w:r>
    </w:p>
    <w:p w:rsidR="00167AD7" w:rsidRPr="00E16FA4" w:rsidRDefault="00167AD7" w:rsidP="00167AD7">
      <w:pPr>
        <w:rPr>
          <w:rFonts w:asciiTheme="minorHAnsi" w:hAnsiTheme="minorHAnsi" w:cstheme="minorHAnsi"/>
          <w:sz w:val="22"/>
          <w:szCs w:val="22"/>
        </w:rPr>
      </w:pPr>
    </w:p>
    <w:p w:rsidR="00167AD7" w:rsidRPr="00E16FA4" w:rsidRDefault="00167AD7" w:rsidP="00167AD7">
      <w:pPr>
        <w:rPr>
          <w:rFonts w:asciiTheme="minorHAnsi" w:hAnsiTheme="minorHAnsi" w:cstheme="minorHAnsi"/>
          <w:sz w:val="22"/>
          <w:szCs w:val="22"/>
        </w:rPr>
      </w:pPr>
      <w:r w:rsidRPr="00E16FA4">
        <w:rPr>
          <w:rFonts w:asciiTheme="minorHAnsi" w:hAnsiTheme="minorHAnsi" w:cstheme="minorHAnsi"/>
          <w:sz w:val="22"/>
          <w:szCs w:val="22"/>
        </w:rPr>
        <w:t>Involuntary Commitment</w:t>
      </w:r>
    </w:p>
    <w:p w:rsidR="00167AD7" w:rsidRPr="00E16FA4" w:rsidRDefault="00167AD7" w:rsidP="00167AD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Danger to self</w:t>
      </w:r>
    </w:p>
    <w:p w:rsidR="00167AD7" w:rsidRPr="00E16FA4" w:rsidRDefault="00167AD7" w:rsidP="00167AD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Danger to others</w:t>
      </w:r>
    </w:p>
    <w:p w:rsidR="00167AD7" w:rsidRPr="00E16FA4" w:rsidRDefault="00167AD7" w:rsidP="00167AD7">
      <w:pPr>
        <w:pStyle w:val="ListParagraph"/>
        <w:numPr>
          <w:ilvl w:val="0"/>
          <w:numId w:val="2"/>
        </w:numPr>
        <w:rPr>
          <w:rFonts w:asciiTheme="minorHAnsi" w:hAnsiTheme="minorHAnsi" w:cstheme="minorHAnsi"/>
          <w:sz w:val="22"/>
          <w:szCs w:val="22"/>
        </w:rPr>
      </w:pPr>
      <w:r w:rsidRPr="00E16FA4">
        <w:rPr>
          <w:rFonts w:asciiTheme="minorHAnsi" w:hAnsiTheme="minorHAnsi" w:cstheme="minorHAnsi"/>
          <w:sz w:val="22"/>
          <w:szCs w:val="22"/>
        </w:rPr>
        <w:t>In need of treatment</w:t>
      </w:r>
    </w:p>
    <w:p w:rsidR="00167AD7" w:rsidRPr="00E16FA4" w:rsidRDefault="00167AD7" w:rsidP="00167AD7">
      <w:pPr>
        <w:rPr>
          <w:rFonts w:asciiTheme="minorHAnsi" w:hAnsiTheme="minorHAnsi" w:cstheme="minorHAnsi"/>
          <w:sz w:val="22"/>
          <w:szCs w:val="22"/>
        </w:rPr>
      </w:pPr>
    </w:p>
    <w:p w:rsidR="00167AD7" w:rsidRPr="00E16FA4" w:rsidRDefault="00167AD7" w:rsidP="00167AD7">
      <w:pPr>
        <w:rPr>
          <w:rFonts w:asciiTheme="minorHAnsi" w:hAnsiTheme="minorHAnsi" w:cstheme="minorHAnsi"/>
          <w:sz w:val="22"/>
          <w:szCs w:val="22"/>
        </w:rPr>
      </w:pPr>
      <w:r w:rsidRPr="00E16FA4">
        <w:rPr>
          <w:rFonts w:asciiTheme="minorHAnsi" w:hAnsiTheme="minorHAnsi" w:cstheme="minorHAnsi"/>
          <w:sz w:val="22"/>
          <w:szCs w:val="22"/>
        </w:rPr>
        <w:t>Culture and Pathology</w:t>
      </w:r>
    </w:p>
    <w:p w:rsidR="00167AD7" w:rsidRPr="00E16FA4" w:rsidRDefault="00167AD7" w:rsidP="00167AD7">
      <w:pPr>
        <w:rPr>
          <w:rFonts w:asciiTheme="minorHAnsi" w:hAnsiTheme="minorHAnsi" w:cstheme="minorHAnsi"/>
          <w:sz w:val="22"/>
          <w:szCs w:val="22"/>
        </w:rPr>
      </w:pPr>
      <w:r w:rsidRPr="00E16FA4">
        <w:rPr>
          <w:rFonts w:asciiTheme="minorHAnsi" w:hAnsiTheme="minorHAnsi" w:cstheme="minorHAnsi"/>
          <w:sz w:val="22"/>
          <w:szCs w:val="22"/>
        </w:rPr>
        <w:t>Cultural variations</w:t>
      </w:r>
    </w:p>
    <w:p w:rsidR="00167AD7" w:rsidRPr="00E16FA4" w:rsidRDefault="00167AD7" w:rsidP="00167AD7">
      <w:pPr>
        <w:rPr>
          <w:rFonts w:asciiTheme="minorHAnsi" w:hAnsiTheme="minorHAnsi" w:cstheme="minorHAnsi"/>
          <w:sz w:val="22"/>
          <w:szCs w:val="22"/>
        </w:rPr>
      </w:pPr>
    </w:p>
    <w:p w:rsidR="00167AD7" w:rsidRPr="00E16FA4" w:rsidRDefault="00167AD7" w:rsidP="00167AD7">
      <w:pPr>
        <w:rPr>
          <w:rFonts w:asciiTheme="minorHAnsi" w:hAnsiTheme="minorHAnsi" w:cstheme="minorHAnsi"/>
          <w:sz w:val="22"/>
          <w:szCs w:val="22"/>
        </w:rPr>
      </w:pPr>
      <w:r w:rsidRPr="00E16FA4">
        <w:rPr>
          <w:rFonts w:asciiTheme="minorHAnsi" w:hAnsiTheme="minorHAnsi" w:cstheme="minorHAnsi"/>
          <w:sz w:val="22"/>
          <w:szCs w:val="22"/>
        </w:rPr>
        <w:t>Culture bound Disorders</w:t>
      </w:r>
    </w:p>
    <w:p w:rsidR="00167AD7" w:rsidRPr="00E16FA4" w:rsidRDefault="00167AD7" w:rsidP="00167AD7">
      <w:pPr>
        <w:rPr>
          <w:rFonts w:asciiTheme="minorHAnsi" w:hAnsiTheme="minorHAnsi" w:cstheme="minorHAnsi"/>
          <w:sz w:val="22"/>
          <w:szCs w:val="22"/>
        </w:rPr>
      </w:pPr>
      <w:proofErr w:type="spellStart"/>
      <w:r w:rsidRPr="00E16FA4">
        <w:rPr>
          <w:rFonts w:asciiTheme="minorHAnsi" w:hAnsiTheme="minorHAnsi" w:cstheme="minorHAnsi"/>
          <w:sz w:val="22"/>
          <w:szCs w:val="22"/>
        </w:rPr>
        <w:t>Koro</w:t>
      </w:r>
      <w:proofErr w:type="spellEnd"/>
      <w:r w:rsidRPr="00E16FA4">
        <w:rPr>
          <w:rFonts w:asciiTheme="minorHAnsi" w:hAnsiTheme="minorHAnsi" w:cstheme="minorHAnsi"/>
          <w:sz w:val="22"/>
          <w:szCs w:val="22"/>
        </w:rPr>
        <w:t xml:space="preserve"> </w:t>
      </w:r>
      <w:bookmarkStart w:id="0" w:name="_GoBack"/>
      <w:bookmarkEnd w:id="0"/>
    </w:p>
    <w:p w:rsidR="00167AD7" w:rsidRPr="00E16FA4" w:rsidRDefault="00167AD7" w:rsidP="00167AD7">
      <w:pPr>
        <w:rPr>
          <w:rFonts w:asciiTheme="minorHAnsi" w:hAnsiTheme="minorHAnsi" w:cstheme="minorHAnsi"/>
          <w:sz w:val="22"/>
          <w:szCs w:val="22"/>
        </w:rPr>
      </w:pPr>
      <w:proofErr w:type="spellStart"/>
      <w:r w:rsidRPr="00E16FA4">
        <w:rPr>
          <w:rFonts w:asciiTheme="minorHAnsi" w:hAnsiTheme="minorHAnsi" w:cstheme="minorHAnsi"/>
          <w:sz w:val="22"/>
          <w:szCs w:val="22"/>
        </w:rPr>
        <w:t>Windigo</w:t>
      </w:r>
      <w:proofErr w:type="spellEnd"/>
      <w:r w:rsidRPr="00E16FA4">
        <w:rPr>
          <w:rFonts w:asciiTheme="minorHAnsi" w:hAnsiTheme="minorHAnsi" w:cstheme="minorHAnsi"/>
          <w:sz w:val="22"/>
          <w:szCs w:val="22"/>
        </w:rPr>
        <w:t xml:space="preserve"> – you fear that you’re going to turn into a cannibal</w:t>
      </w:r>
    </w:p>
    <w:p w:rsidR="00167AD7" w:rsidRPr="00E16FA4" w:rsidRDefault="00167AD7" w:rsidP="00167AD7">
      <w:pPr>
        <w:rPr>
          <w:rFonts w:asciiTheme="minorHAnsi" w:hAnsiTheme="minorHAnsi" w:cstheme="minorHAnsi"/>
          <w:sz w:val="22"/>
          <w:szCs w:val="22"/>
        </w:rPr>
      </w:pPr>
      <w:r w:rsidRPr="00E16FA4">
        <w:rPr>
          <w:rFonts w:asciiTheme="minorHAnsi" w:hAnsiTheme="minorHAnsi" w:cstheme="minorHAnsi"/>
          <w:sz w:val="22"/>
          <w:szCs w:val="22"/>
        </w:rPr>
        <w:t>Anorexia - predominantly in western culture</w:t>
      </w:r>
    </w:p>
    <w:p w:rsidR="00167AD7" w:rsidRPr="00E16FA4" w:rsidRDefault="00167AD7" w:rsidP="00B11666">
      <w:pPr>
        <w:rPr>
          <w:rFonts w:asciiTheme="minorHAnsi" w:hAnsiTheme="minorHAnsi" w:cstheme="minorHAnsi"/>
          <w:sz w:val="22"/>
          <w:szCs w:val="22"/>
        </w:rPr>
      </w:pPr>
    </w:p>
    <w:p w:rsidR="007451B4" w:rsidRPr="00E16FA4" w:rsidRDefault="007451B4" w:rsidP="00B11666">
      <w:pPr>
        <w:rPr>
          <w:rFonts w:asciiTheme="minorHAnsi" w:hAnsiTheme="minorHAnsi" w:cstheme="minorHAnsi"/>
          <w:sz w:val="22"/>
          <w:szCs w:val="22"/>
        </w:rPr>
      </w:pPr>
      <w:r w:rsidRPr="00E16FA4">
        <w:rPr>
          <w:rFonts w:asciiTheme="minorHAnsi" w:hAnsiTheme="minorHAnsi" w:cstheme="minorHAnsi"/>
          <w:sz w:val="22"/>
          <w:szCs w:val="22"/>
        </w:rPr>
        <w:t>Eating Disorders (95% Female)</w:t>
      </w:r>
    </w:p>
    <w:p w:rsidR="007451B4" w:rsidRPr="00E16FA4" w:rsidRDefault="007451B4" w:rsidP="00B11666">
      <w:pPr>
        <w:rPr>
          <w:rFonts w:asciiTheme="minorHAnsi" w:hAnsiTheme="minorHAnsi" w:cstheme="minorHAnsi"/>
          <w:sz w:val="22"/>
          <w:szCs w:val="22"/>
        </w:rPr>
      </w:pPr>
      <w:r w:rsidRPr="00E16FA4">
        <w:rPr>
          <w:rFonts w:asciiTheme="minorHAnsi" w:hAnsiTheme="minorHAnsi" w:cstheme="minorHAnsi"/>
          <w:sz w:val="22"/>
          <w:szCs w:val="22"/>
        </w:rPr>
        <w:t>Anorexia - self-starvation but can also include binging and purging, key with anorexia is an abnormal, lower than average body weight that is most likely fatal and extremely unhealthy</w:t>
      </w:r>
    </w:p>
    <w:p w:rsidR="007451B4" w:rsidRPr="00E16FA4" w:rsidRDefault="007451B4" w:rsidP="00B11666">
      <w:pPr>
        <w:rPr>
          <w:rFonts w:asciiTheme="minorHAnsi" w:hAnsiTheme="minorHAnsi" w:cstheme="minorHAnsi"/>
          <w:sz w:val="22"/>
          <w:szCs w:val="22"/>
        </w:rPr>
      </w:pPr>
      <w:r w:rsidRPr="00E16FA4">
        <w:rPr>
          <w:rFonts w:asciiTheme="minorHAnsi" w:hAnsiTheme="minorHAnsi" w:cstheme="minorHAnsi"/>
          <w:sz w:val="22"/>
          <w:szCs w:val="22"/>
        </w:rPr>
        <w:t>Bulimia – binging and purging but you have a normal body weight</w:t>
      </w:r>
    </w:p>
    <w:p w:rsidR="007451B4" w:rsidRPr="00E16FA4" w:rsidRDefault="007451B4" w:rsidP="00B11666">
      <w:pPr>
        <w:rPr>
          <w:rFonts w:asciiTheme="minorHAnsi" w:hAnsiTheme="minorHAnsi" w:cstheme="minorHAnsi"/>
          <w:sz w:val="22"/>
          <w:szCs w:val="22"/>
        </w:rPr>
      </w:pPr>
      <w:r w:rsidRPr="00E16FA4">
        <w:rPr>
          <w:rFonts w:asciiTheme="minorHAnsi" w:hAnsiTheme="minorHAnsi" w:cstheme="minorHAnsi"/>
          <w:sz w:val="22"/>
          <w:szCs w:val="22"/>
        </w:rPr>
        <w:t>Binge Eating Disorder – you binge eat but don’t purge, which can lead to obesity</w:t>
      </w:r>
    </w:p>
    <w:p w:rsidR="007451B4" w:rsidRPr="00E16FA4" w:rsidRDefault="007451B4" w:rsidP="00B11666">
      <w:pPr>
        <w:rPr>
          <w:rFonts w:asciiTheme="minorHAnsi" w:hAnsiTheme="minorHAnsi" w:cstheme="minorHAnsi"/>
          <w:sz w:val="22"/>
          <w:szCs w:val="22"/>
        </w:rPr>
      </w:pPr>
    </w:p>
    <w:p w:rsidR="007451B4" w:rsidRPr="00E16FA4" w:rsidRDefault="007451B4" w:rsidP="00B11666">
      <w:pPr>
        <w:rPr>
          <w:rFonts w:asciiTheme="minorHAnsi" w:hAnsiTheme="minorHAnsi" w:cstheme="minorHAnsi"/>
          <w:sz w:val="22"/>
          <w:szCs w:val="22"/>
        </w:rPr>
      </w:pPr>
      <w:r w:rsidRPr="00E16FA4">
        <w:rPr>
          <w:rFonts w:asciiTheme="minorHAnsi" w:hAnsiTheme="minorHAnsi" w:cstheme="minorHAnsi"/>
          <w:sz w:val="22"/>
          <w:szCs w:val="22"/>
        </w:rPr>
        <w:t>History and Prevalence – environmental causes like the media, distorted cognition (you think you look good, but you look extremely unhealthy), controlling parenting style</w:t>
      </w:r>
    </w:p>
    <w:p w:rsidR="0098499F" w:rsidRPr="00E16FA4" w:rsidRDefault="0098499F" w:rsidP="00B11666">
      <w:pPr>
        <w:rPr>
          <w:rFonts w:asciiTheme="minorHAnsi" w:hAnsiTheme="minorHAnsi" w:cstheme="minorHAnsi"/>
          <w:sz w:val="22"/>
          <w:szCs w:val="22"/>
        </w:rPr>
      </w:pPr>
      <w:r w:rsidRPr="00E16FA4">
        <w:rPr>
          <w:rFonts w:asciiTheme="minorHAnsi" w:hAnsiTheme="minorHAnsi" w:cstheme="minorHAnsi"/>
          <w:sz w:val="22"/>
          <w:szCs w:val="22"/>
        </w:rPr>
        <w:t>Anorexia and bulimia were relatively unheard of before the 20</w:t>
      </w:r>
      <w:r w:rsidRPr="00E16FA4">
        <w:rPr>
          <w:rFonts w:asciiTheme="minorHAnsi" w:hAnsiTheme="minorHAnsi" w:cstheme="minorHAnsi"/>
          <w:sz w:val="22"/>
          <w:szCs w:val="22"/>
          <w:vertAlign w:val="superscript"/>
        </w:rPr>
        <w:t>th</w:t>
      </w:r>
      <w:r w:rsidRPr="00E16FA4">
        <w:rPr>
          <w:rFonts w:asciiTheme="minorHAnsi" w:hAnsiTheme="minorHAnsi" w:cstheme="minorHAnsi"/>
          <w:sz w:val="22"/>
          <w:szCs w:val="22"/>
        </w:rPr>
        <w:t xml:space="preserve"> century</w:t>
      </w:r>
    </w:p>
    <w:p w:rsidR="0098499F" w:rsidRPr="00E16FA4" w:rsidRDefault="0098499F" w:rsidP="00B11666">
      <w:pPr>
        <w:rPr>
          <w:rFonts w:asciiTheme="minorHAnsi" w:hAnsiTheme="minorHAnsi" w:cstheme="minorHAnsi"/>
          <w:sz w:val="22"/>
          <w:szCs w:val="22"/>
        </w:rPr>
      </w:pPr>
    </w:p>
    <w:p w:rsidR="0098499F" w:rsidRPr="00E16FA4" w:rsidRDefault="0098499F" w:rsidP="00B11666">
      <w:pPr>
        <w:rPr>
          <w:rFonts w:asciiTheme="minorHAnsi" w:hAnsiTheme="minorHAnsi" w:cstheme="minorHAnsi"/>
          <w:sz w:val="22"/>
          <w:szCs w:val="22"/>
        </w:rPr>
      </w:pPr>
      <w:r w:rsidRPr="00E16FA4">
        <w:rPr>
          <w:rFonts w:asciiTheme="minorHAnsi" w:hAnsiTheme="minorHAnsi" w:cstheme="minorHAnsi"/>
          <w:sz w:val="22"/>
          <w:szCs w:val="22"/>
        </w:rPr>
        <w:t>Etiology – genetic (</w:t>
      </w:r>
      <w:proofErr w:type="spellStart"/>
      <w:r w:rsidRPr="00E16FA4">
        <w:rPr>
          <w:rFonts w:asciiTheme="minorHAnsi" w:hAnsiTheme="minorHAnsi" w:cstheme="minorHAnsi"/>
          <w:sz w:val="22"/>
          <w:szCs w:val="22"/>
        </w:rPr>
        <w:t>saratonin</w:t>
      </w:r>
      <w:proofErr w:type="spellEnd"/>
      <w:proofErr w:type="gramStart"/>
      <w:r w:rsidRPr="00E16FA4">
        <w:rPr>
          <w:rFonts w:asciiTheme="minorHAnsi" w:hAnsiTheme="minorHAnsi" w:cstheme="minorHAnsi"/>
          <w:sz w:val="22"/>
          <w:szCs w:val="22"/>
        </w:rPr>
        <w:t>) ,</w:t>
      </w:r>
      <w:proofErr w:type="gramEnd"/>
      <w:r w:rsidRPr="00E16FA4">
        <w:rPr>
          <w:rFonts w:asciiTheme="minorHAnsi" w:hAnsiTheme="minorHAnsi" w:cstheme="minorHAnsi"/>
          <w:sz w:val="22"/>
          <w:szCs w:val="22"/>
        </w:rPr>
        <w:t xml:space="preserve"> personality (Anorexia - internalizing personalities, shy, low self-esteem), culture</w:t>
      </w:r>
      <w:r w:rsidR="00404CC0" w:rsidRPr="00E16FA4">
        <w:rPr>
          <w:rFonts w:asciiTheme="minorHAnsi" w:hAnsiTheme="minorHAnsi" w:cstheme="minorHAnsi"/>
          <w:sz w:val="22"/>
          <w:szCs w:val="22"/>
        </w:rPr>
        <w:t xml:space="preserve"> (western culture)</w:t>
      </w:r>
      <w:r w:rsidRPr="00E16FA4">
        <w:rPr>
          <w:rFonts w:asciiTheme="minorHAnsi" w:hAnsiTheme="minorHAnsi" w:cstheme="minorHAnsi"/>
          <w:sz w:val="22"/>
          <w:szCs w:val="22"/>
        </w:rPr>
        <w:t>, family, cognitions</w:t>
      </w:r>
      <w:r w:rsidR="005779F6" w:rsidRPr="00E16FA4">
        <w:rPr>
          <w:rFonts w:asciiTheme="minorHAnsi" w:hAnsiTheme="minorHAnsi" w:cstheme="minorHAnsi"/>
          <w:sz w:val="22"/>
          <w:szCs w:val="22"/>
        </w:rPr>
        <w:t xml:space="preserve"> (distorted thinking patterns) </w:t>
      </w:r>
    </w:p>
    <w:sectPr w:rsidR="0098499F" w:rsidRPr="00E16F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Arial Unicode MS'">
    <w:charset w:val="00"/>
    <w:family w:val="auto"/>
    <w:pitch w:val="variable"/>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57B71"/>
    <w:multiLevelType w:val="hybridMultilevel"/>
    <w:tmpl w:val="D3166E06"/>
    <w:lvl w:ilvl="0" w:tplc="E0769774">
      <w:numFmt w:val="bullet"/>
      <w:lvlText w:val="-"/>
      <w:lvlJc w:val="left"/>
      <w:pPr>
        <w:ind w:left="720" w:hanging="360"/>
      </w:pPr>
      <w:rPr>
        <w:rFonts w:ascii="Calibri" w:eastAsia="SimSun, 'Arial Unicode MS'"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ECA1D16"/>
    <w:multiLevelType w:val="multilevel"/>
    <w:tmpl w:val="18D61D5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658"/>
    <w:rsid w:val="00072233"/>
    <w:rsid w:val="000A5BDB"/>
    <w:rsid w:val="00167AD7"/>
    <w:rsid w:val="00184658"/>
    <w:rsid w:val="001D0F33"/>
    <w:rsid w:val="002427BD"/>
    <w:rsid w:val="003420A6"/>
    <w:rsid w:val="00404CC0"/>
    <w:rsid w:val="00530A2E"/>
    <w:rsid w:val="005779F6"/>
    <w:rsid w:val="006A3C60"/>
    <w:rsid w:val="00727CB3"/>
    <w:rsid w:val="007451B4"/>
    <w:rsid w:val="00787DBF"/>
    <w:rsid w:val="00807CF8"/>
    <w:rsid w:val="0098499F"/>
    <w:rsid w:val="00AA2D40"/>
    <w:rsid w:val="00AC6ECE"/>
    <w:rsid w:val="00B11666"/>
    <w:rsid w:val="00B95FFB"/>
    <w:rsid w:val="00BA1F88"/>
    <w:rsid w:val="00D10067"/>
    <w:rsid w:val="00D95522"/>
    <w:rsid w:val="00DC05B2"/>
    <w:rsid w:val="00E16FA4"/>
    <w:rsid w:val="00F855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Lucida Sans Unicode"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427BD"/>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2427BD"/>
    <w:pPr>
      <w:widowControl w:val="0"/>
      <w:suppressAutoHyphens/>
      <w:autoSpaceDN w:val="0"/>
      <w:spacing w:after="0" w:line="240" w:lineRule="auto"/>
      <w:textAlignment w:val="baseline"/>
    </w:pPr>
    <w:rPr>
      <w:rFonts w:ascii="Times New Roman" w:eastAsia="SimSun, 'Arial Unicode MS'" w:hAnsi="Times New Roman" w:cs="Tahoma"/>
      <w:kern w:val="3"/>
      <w:sz w:val="24"/>
      <w:szCs w:val="24"/>
      <w:lang w:val="en-US" w:eastAsia="zh-CN" w:bidi="hi-IN"/>
    </w:rPr>
  </w:style>
  <w:style w:type="paragraph" w:styleId="ListParagraph">
    <w:name w:val="List Paragraph"/>
    <w:basedOn w:val="Normal"/>
    <w:qFormat/>
    <w:rsid w:val="002427BD"/>
    <w:pPr>
      <w:ind w:left="720"/>
      <w:contextualSpacing/>
    </w:pPr>
  </w:style>
  <w:style w:type="character" w:customStyle="1" w:styleId="apple-converted-space">
    <w:name w:val="apple-converted-space"/>
    <w:basedOn w:val="DefaultParagraphFont"/>
    <w:rsid w:val="001D0F33"/>
  </w:style>
  <w:style w:type="character" w:styleId="Hyperlink">
    <w:name w:val="Hyperlink"/>
    <w:basedOn w:val="DefaultParagraphFont"/>
    <w:uiPriority w:val="99"/>
    <w:unhideWhenUsed/>
    <w:rsid w:val="00787DBF"/>
    <w:rPr>
      <w:color w:val="0000FF" w:themeColor="hyperlink"/>
      <w:u w:val="single"/>
    </w:rPr>
  </w:style>
  <w:style w:type="paragraph" w:styleId="BalloonText">
    <w:name w:val="Balloon Text"/>
    <w:basedOn w:val="Normal"/>
    <w:link w:val="BalloonTextChar"/>
    <w:uiPriority w:val="99"/>
    <w:semiHidden/>
    <w:unhideWhenUsed/>
    <w:rsid w:val="00DC05B2"/>
    <w:rPr>
      <w:rFonts w:ascii="Tahoma" w:hAnsi="Tahoma"/>
      <w:sz w:val="16"/>
      <w:szCs w:val="14"/>
    </w:rPr>
  </w:style>
  <w:style w:type="character" w:customStyle="1" w:styleId="BalloonTextChar">
    <w:name w:val="Balloon Text Char"/>
    <w:basedOn w:val="DefaultParagraphFont"/>
    <w:link w:val="BalloonText"/>
    <w:uiPriority w:val="99"/>
    <w:semiHidden/>
    <w:rsid w:val="00DC05B2"/>
    <w:rPr>
      <w:rFonts w:ascii="Tahoma" w:hAnsi="Tahoma" w:cs="Mangal"/>
      <w:kern w:val="3"/>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Lucida Sans Unicode"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427BD"/>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2427BD"/>
    <w:pPr>
      <w:widowControl w:val="0"/>
      <w:suppressAutoHyphens/>
      <w:autoSpaceDN w:val="0"/>
      <w:spacing w:after="0" w:line="240" w:lineRule="auto"/>
      <w:textAlignment w:val="baseline"/>
    </w:pPr>
    <w:rPr>
      <w:rFonts w:ascii="Times New Roman" w:eastAsia="SimSun, 'Arial Unicode MS'" w:hAnsi="Times New Roman" w:cs="Tahoma"/>
      <w:kern w:val="3"/>
      <w:sz w:val="24"/>
      <w:szCs w:val="24"/>
      <w:lang w:val="en-US" w:eastAsia="zh-CN" w:bidi="hi-IN"/>
    </w:rPr>
  </w:style>
  <w:style w:type="paragraph" w:styleId="ListParagraph">
    <w:name w:val="List Paragraph"/>
    <w:basedOn w:val="Normal"/>
    <w:qFormat/>
    <w:rsid w:val="002427BD"/>
    <w:pPr>
      <w:ind w:left="720"/>
      <w:contextualSpacing/>
    </w:pPr>
  </w:style>
  <w:style w:type="character" w:customStyle="1" w:styleId="apple-converted-space">
    <w:name w:val="apple-converted-space"/>
    <w:basedOn w:val="DefaultParagraphFont"/>
    <w:rsid w:val="001D0F33"/>
  </w:style>
  <w:style w:type="character" w:styleId="Hyperlink">
    <w:name w:val="Hyperlink"/>
    <w:basedOn w:val="DefaultParagraphFont"/>
    <w:uiPriority w:val="99"/>
    <w:unhideWhenUsed/>
    <w:rsid w:val="00787DBF"/>
    <w:rPr>
      <w:color w:val="0000FF" w:themeColor="hyperlink"/>
      <w:u w:val="single"/>
    </w:rPr>
  </w:style>
  <w:style w:type="paragraph" w:styleId="BalloonText">
    <w:name w:val="Balloon Text"/>
    <w:basedOn w:val="Normal"/>
    <w:link w:val="BalloonTextChar"/>
    <w:uiPriority w:val="99"/>
    <w:semiHidden/>
    <w:unhideWhenUsed/>
    <w:rsid w:val="00DC05B2"/>
    <w:rPr>
      <w:rFonts w:ascii="Tahoma" w:hAnsi="Tahoma"/>
      <w:sz w:val="16"/>
      <w:szCs w:val="14"/>
    </w:rPr>
  </w:style>
  <w:style w:type="character" w:customStyle="1" w:styleId="BalloonTextChar">
    <w:name w:val="Balloon Text Char"/>
    <w:basedOn w:val="DefaultParagraphFont"/>
    <w:link w:val="BalloonText"/>
    <w:uiPriority w:val="99"/>
    <w:semiHidden/>
    <w:rsid w:val="00DC05B2"/>
    <w:rPr>
      <w:rFonts w:ascii="Tahoma" w:hAnsi="Tahoma" w:cs="Mangal"/>
      <w:kern w:val="3"/>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5</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Kavanagh</dc:creator>
  <cp:lastModifiedBy>Lindsay Kavanagh</cp:lastModifiedBy>
  <cp:revision>8</cp:revision>
  <dcterms:created xsi:type="dcterms:W3CDTF">2012-10-31T12:53:00Z</dcterms:created>
  <dcterms:modified xsi:type="dcterms:W3CDTF">2012-11-26T01:26:00Z</dcterms:modified>
</cp:coreProperties>
</file>