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A5D" w:rsidRDefault="001B4112" w:rsidP="001B4112">
      <w:pPr>
        <w:pStyle w:val="NoSpacing"/>
        <w:rPr>
          <w:rFonts w:ascii="Arial" w:hAnsi="Arial" w:cs="Arial"/>
          <w:b/>
          <w:sz w:val="28"/>
          <w:szCs w:val="28"/>
          <w:lang w:val="en-CA"/>
        </w:rPr>
      </w:pPr>
      <w:bookmarkStart w:id="0" w:name="_GoBack"/>
      <w:bookmarkEnd w:id="0"/>
      <w:r w:rsidRPr="00B462BC">
        <w:rPr>
          <w:rFonts w:ascii="Arial" w:hAnsi="Arial" w:cs="Arial"/>
          <w:b/>
          <w:sz w:val="28"/>
          <w:szCs w:val="28"/>
          <w:highlight w:val="yellow"/>
          <w:lang w:val="en-CA"/>
        </w:rPr>
        <w:t>Probability Sampling Methods</w:t>
      </w:r>
    </w:p>
    <w:p w:rsidR="001B4112" w:rsidRDefault="001B4112" w:rsidP="001B4112">
      <w:pPr>
        <w:pStyle w:val="NoSpacing"/>
        <w:rPr>
          <w:rFonts w:ascii="Arial" w:hAnsi="Arial" w:cs="Arial"/>
          <w:b/>
          <w:sz w:val="24"/>
          <w:szCs w:val="24"/>
          <w:lang w:val="en-CA"/>
        </w:rPr>
      </w:pPr>
    </w:p>
    <w:p w:rsidR="001B4112" w:rsidRPr="00B462BC" w:rsidRDefault="001B4112" w:rsidP="001B4112">
      <w:pPr>
        <w:pStyle w:val="NoSpacing"/>
        <w:rPr>
          <w:rFonts w:ascii="Arial" w:hAnsi="Arial" w:cs="Arial"/>
          <w:sz w:val="28"/>
          <w:szCs w:val="28"/>
          <w:lang w:val="en-CA"/>
        </w:rPr>
      </w:pPr>
      <w:r w:rsidRPr="00B462BC">
        <w:rPr>
          <w:rFonts w:ascii="Arial" w:hAnsi="Arial" w:cs="Arial"/>
          <w:sz w:val="28"/>
          <w:szCs w:val="28"/>
          <w:highlight w:val="cyan"/>
          <w:lang w:val="en-CA"/>
        </w:rPr>
        <w:t>Simple Random Sampling</w:t>
      </w:r>
    </w:p>
    <w:p w:rsidR="001B4112" w:rsidRDefault="001B4112" w:rsidP="001B4112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Each individual in the population has an equal chance of being selected</w:t>
      </w:r>
    </w:p>
    <w:p w:rsidR="001B4112" w:rsidRDefault="001B4112" w:rsidP="001B4112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Each section is independent of the others</w:t>
      </w:r>
    </w:p>
    <w:p w:rsidR="001B4112" w:rsidRDefault="001B4112" w:rsidP="001B4112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The choice of one </w:t>
      </w:r>
      <w:r w:rsidR="00B8449B">
        <w:rPr>
          <w:rFonts w:ascii="Arial" w:hAnsi="Arial" w:cs="Arial"/>
          <w:sz w:val="24"/>
          <w:szCs w:val="24"/>
          <w:lang w:val="en-CA"/>
        </w:rPr>
        <w:t>individual does not bias the researcher for or against the other choice of individuals</w:t>
      </w:r>
    </w:p>
    <w:p w:rsidR="00B8449B" w:rsidRDefault="00B8449B" w:rsidP="001B4112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It does not guarantee a high degree of representatives </w:t>
      </w:r>
    </w:p>
    <w:p w:rsidR="00B8449B" w:rsidRDefault="00B8449B" w:rsidP="001B4112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There are two principal methods of random sampling:</w:t>
      </w:r>
    </w:p>
    <w:p w:rsidR="00B8449B" w:rsidRDefault="00B8449B" w:rsidP="001B4112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Sampling with replacement:</w:t>
      </w:r>
    </w:p>
    <w:p w:rsidR="00B8449B" w:rsidRDefault="00202873" w:rsidP="00B8449B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An individual gets recorded as a sample and then returned to the population (replaced) before the next selection is made</w:t>
      </w:r>
    </w:p>
    <w:p w:rsidR="00202873" w:rsidRDefault="00202873" w:rsidP="00202873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Sampling without replacement:</w:t>
      </w:r>
    </w:p>
    <w:p w:rsidR="00202873" w:rsidRDefault="001205C8" w:rsidP="00202873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Removes each selected individuals from the population before the next selection is made</w:t>
      </w:r>
    </w:p>
    <w:p w:rsidR="001205C8" w:rsidRDefault="001205C8" w:rsidP="00202873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Not independent because each time a person is taken out, changes increase for others </w:t>
      </w:r>
    </w:p>
    <w:p w:rsidR="00B462BC" w:rsidRDefault="00B462BC" w:rsidP="00B462BC">
      <w:pPr>
        <w:pStyle w:val="NoSpacing"/>
        <w:rPr>
          <w:rFonts w:ascii="Arial" w:hAnsi="Arial" w:cs="Arial"/>
          <w:sz w:val="24"/>
          <w:szCs w:val="24"/>
          <w:lang w:val="en-CA"/>
        </w:rPr>
      </w:pPr>
    </w:p>
    <w:p w:rsidR="00B462BC" w:rsidRPr="00B462BC" w:rsidRDefault="00B462BC" w:rsidP="00B462BC">
      <w:pPr>
        <w:pStyle w:val="NoSpacing"/>
        <w:rPr>
          <w:rFonts w:ascii="Arial" w:hAnsi="Arial" w:cs="Arial"/>
          <w:sz w:val="28"/>
          <w:szCs w:val="28"/>
          <w:lang w:val="en-CA"/>
        </w:rPr>
      </w:pPr>
      <w:r w:rsidRPr="00B462BC">
        <w:rPr>
          <w:rFonts w:ascii="Arial" w:hAnsi="Arial" w:cs="Arial"/>
          <w:sz w:val="28"/>
          <w:szCs w:val="28"/>
          <w:highlight w:val="cyan"/>
          <w:lang w:val="en-CA"/>
        </w:rPr>
        <w:t>Systematic Sampling</w:t>
      </w:r>
    </w:p>
    <w:p w:rsidR="00B462BC" w:rsidRDefault="00B462BC" w:rsidP="00B462BC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A sample is obtained by selecting every </w:t>
      </w:r>
      <w:r w:rsidR="00415903">
        <w:rPr>
          <w:rFonts w:ascii="Arial" w:hAnsi="Arial" w:cs="Arial"/>
          <w:sz w:val="24"/>
          <w:szCs w:val="24"/>
          <w:lang w:val="en-CA"/>
        </w:rPr>
        <w:t>n</w:t>
      </w:r>
      <w:r w:rsidR="00415903" w:rsidRPr="00415903">
        <w:rPr>
          <w:rFonts w:ascii="Arial" w:hAnsi="Arial" w:cs="Arial"/>
          <w:sz w:val="24"/>
          <w:szCs w:val="24"/>
          <w:vertAlign w:val="superscript"/>
          <w:lang w:val="en-CA"/>
        </w:rPr>
        <w:t>th</w:t>
      </w:r>
      <w:r w:rsidR="00415903">
        <w:rPr>
          <w:rFonts w:ascii="Arial" w:hAnsi="Arial" w:cs="Arial"/>
          <w:sz w:val="24"/>
          <w:szCs w:val="24"/>
          <w:lang w:val="en-CA"/>
        </w:rPr>
        <w:t xml:space="preserve"> </w:t>
      </w:r>
      <w:r>
        <w:rPr>
          <w:rFonts w:ascii="Arial" w:hAnsi="Arial" w:cs="Arial"/>
          <w:sz w:val="24"/>
          <w:szCs w:val="24"/>
          <w:lang w:val="en-CA"/>
        </w:rPr>
        <w:t xml:space="preserve"> participant from a list containing the total population after a random starting point</w:t>
      </w:r>
    </w:p>
    <w:p w:rsidR="00B462BC" w:rsidRDefault="00B462BC" w:rsidP="00B462BC">
      <w:pPr>
        <w:pStyle w:val="NoSpacing"/>
        <w:rPr>
          <w:rFonts w:ascii="Arial" w:hAnsi="Arial" w:cs="Arial"/>
          <w:sz w:val="24"/>
          <w:szCs w:val="24"/>
          <w:lang w:val="en-CA"/>
        </w:rPr>
      </w:pPr>
    </w:p>
    <w:p w:rsidR="00B462BC" w:rsidRPr="00E45185" w:rsidRDefault="00B462BC" w:rsidP="00B462BC">
      <w:pPr>
        <w:pStyle w:val="NoSpacing"/>
        <w:rPr>
          <w:rFonts w:ascii="Arial" w:hAnsi="Arial" w:cs="Arial"/>
          <w:sz w:val="28"/>
          <w:szCs w:val="28"/>
          <w:lang w:val="en-CA"/>
        </w:rPr>
      </w:pPr>
      <w:r w:rsidRPr="00E45185">
        <w:rPr>
          <w:rFonts w:ascii="Arial" w:hAnsi="Arial" w:cs="Arial"/>
          <w:sz w:val="28"/>
          <w:szCs w:val="28"/>
          <w:highlight w:val="cyan"/>
          <w:lang w:val="en-CA"/>
        </w:rPr>
        <w:t>Stratified Random Sampling</w:t>
      </w:r>
    </w:p>
    <w:p w:rsidR="00B462BC" w:rsidRDefault="00415903" w:rsidP="00B462BC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Identifying specific subgroups to be included in the sample and then selecting equal random samples from each pre-identified subgroups</w:t>
      </w:r>
    </w:p>
    <w:p w:rsidR="00415903" w:rsidRDefault="00415903" w:rsidP="00B462BC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Used to ensure that the different subgroups are adequately represented</w:t>
      </w:r>
    </w:p>
    <w:p w:rsidR="00C038C1" w:rsidRDefault="00E45185" w:rsidP="00C038C1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Used to guarantee that different subgroups are equally represented in a population</w:t>
      </w:r>
    </w:p>
    <w:p w:rsidR="00C038C1" w:rsidRDefault="00C038C1" w:rsidP="00C038C1">
      <w:pPr>
        <w:pStyle w:val="NoSpacing"/>
        <w:rPr>
          <w:rFonts w:ascii="Arial" w:hAnsi="Arial" w:cs="Arial"/>
          <w:sz w:val="24"/>
          <w:szCs w:val="24"/>
          <w:lang w:val="en-CA"/>
        </w:rPr>
      </w:pPr>
    </w:p>
    <w:p w:rsidR="00C038C1" w:rsidRPr="004D3191" w:rsidRDefault="00C038C1" w:rsidP="00C038C1">
      <w:pPr>
        <w:pStyle w:val="NoSpacing"/>
        <w:rPr>
          <w:rFonts w:ascii="Arial" w:hAnsi="Arial" w:cs="Arial"/>
          <w:sz w:val="28"/>
          <w:szCs w:val="28"/>
          <w:lang w:val="en-CA"/>
        </w:rPr>
      </w:pPr>
      <w:r w:rsidRPr="004D3191">
        <w:rPr>
          <w:rFonts w:ascii="Arial" w:hAnsi="Arial" w:cs="Arial"/>
          <w:sz w:val="28"/>
          <w:szCs w:val="28"/>
          <w:highlight w:val="cyan"/>
          <w:lang w:val="en-CA"/>
        </w:rPr>
        <w:t>Proportionate Stratified Random Sampling</w:t>
      </w:r>
    </w:p>
    <w:p w:rsidR="00C038C1" w:rsidRDefault="003A22CD" w:rsidP="00C038C1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Begin </w:t>
      </w:r>
      <w:r w:rsidR="00C038C1">
        <w:rPr>
          <w:rFonts w:ascii="Arial" w:hAnsi="Arial" w:cs="Arial"/>
          <w:sz w:val="24"/>
          <w:szCs w:val="24"/>
          <w:lang w:val="en-CA"/>
        </w:rPr>
        <w:t xml:space="preserve">by identifying a set of subgroups or segments in the population </w:t>
      </w:r>
    </w:p>
    <w:p w:rsidR="00C038C1" w:rsidRDefault="00C038C1" w:rsidP="00C038C1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Then determine what proportions of the population corresponds to each subgroup</w:t>
      </w:r>
    </w:p>
    <w:p w:rsidR="00C038C1" w:rsidRDefault="00C038C1" w:rsidP="00C038C1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Finally a sample is obtained such that the population in the sample exactly match the proportions in the overall population</w:t>
      </w:r>
    </w:p>
    <w:p w:rsidR="00C038C1" w:rsidRDefault="00C038C1" w:rsidP="00C038C1">
      <w:pPr>
        <w:pStyle w:val="NoSpacing"/>
        <w:numPr>
          <w:ilvl w:val="0"/>
          <w:numId w:val="5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Used to guarantee that the overall composition of the sample matches the overall composition of the population</w:t>
      </w:r>
    </w:p>
    <w:p w:rsidR="00C038C1" w:rsidRDefault="00C038C1" w:rsidP="00EC7D00">
      <w:pPr>
        <w:pStyle w:val="NoSpacing"/>
        <w:rPr>
          <w:rFonts w:ascii="Arial" w:hAnsi="Arial" w:cs="Arial"/>
          <w:sz w:val="24"/>
          <w:szCs w:val="24"/>
          <w:lang w:val="en-CA"/>
        </w:rPr>
      </w:pPr>
    </w:p>
    <w:p w:rsidR="00EC7D00" w:rsidRPr="004D3191" w:rsidRDefault="00EC7D00" w:rsidP="00EC7D00">
      <w:pPr>
        <w:pStyle w:val="NoSpacing"/>
        <w:rPr>
          <w:rFonts w:ascii="Arial" w:hAnsi="Arial" w:cs="Arial"/>
          <w:sz w:val="28"/>
          <w:szCs w:val="28"/>
          <w:lang w:val="en-CA"/>
        </w:rPr>
      </w:pPr>
      <w:r w:rsidRPr="004D3191">
        <w:rPr>
          <w:rFonts w:ascii="Arial" w:hAnsi="Arial" w:cs="Arial"/>
          <w:sz w:val="28"/>
          <w:szCs w:val="28"/>
          <w:highlight w:val="cyan"/>
          <w:lang w:val="en-CA"/>
        </w:rPr>
        <w:t>Cluster Sampling</w:t>
      </w:r>
    </w:p>
    <w:p w:rsidR="00EC7D00" w:rsidRDefault="00EC7D00" w:rsidP="00EC7D00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Involving random selections of groups instead of individuals from a population</w:t>
      </w:r>
    </w:p>
    <w:p w:rsidR="00EC7D00" w:rsidRDefault="00EC7D00" w:rsidP="00EC7D00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A quick and easy way to obtain a large sample</w:t>
      </w:r>
    </w:p>
    <w:p w:rsidR="00EC7D00" w:rsidRDefault="00EC7D00" w:rsidP="00EC7D00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Measurement of individuals can often be done in groups</w:t>
      </w:r>
    </w:p>
    <w:p w:rsidR="00EC7D00" w:rsidRDefault="00EC7D00" w:rsidP="00EC7D00">
      <w:pPr>
        <w:pStyle w:val="NoSpacing"/>
        <w:rPr>
          <w:rFonts w:ascii="Arial" w:hAnsi="Arial" w:cs="Arial"/>
          <w:sz w:val="24"/>
          <w:szCs w:val="24"/>
          <w:lang w:val="en-CA"/>
        </w:rPr>
      </w:pPr>
    </w:p>
    <w:p w:rsidR="004D3191" w:rsidRDefault="004D3191" w:rsidP="00EC7D00">
      <w:pPr>
        <w:pStyle w:val="NoSpacing"/>
        <w:rPr>
          <w:rFonts w:ascii="Arial" w:hAnsi="Arial" w:cs="Arial"/>
          <w:sz w:val="24"/>
          <w:szCs w:val="24"/>
          <w:lang w:val="en-CA"/>
        </w:rPr>
      </w:pPr>
    </w:p>
    <w:p w:rsidR="00EC7D00" w:rsidRPr="004D3191" w:rsidRDefault="00EC7D00" w:rsidP="00EC7D00">
      <w:pPr>
        <w:pStyle w:val="NoSpacing"/>
        <w:rPr>
          <w:rFonts w:ascii="Arial" w:hAnsi="Arial" w:cs="Arial"/>
          <w:sz w:val="28"/>
          <w:szCs w:val="28"/>
          <w:lang w:val="en-CA"/>
        </w:rPr>
      </w:pPr>
      <w:r w:rsidRPr="004D3191">
        <w:rPr>
          <w:rFonts w:ascii="Arial" w:hAnsi="Arial" w:cs="Arial"/>
          <w:sz w:val="28"/>
          <w:szCs w:val="28"/>
          <w:highlight w:val="cyan"/>
          <w:lang w:val="en-CA"/>
        </w:rPr>
        <w:lastRenderedPageBreak/>
        <w:t>Combined-Strategy Sampling</w:t>
      </w:r>
    </w:p>
    <w:p w:rsidR="00EC7D00" w:rsidRDefault="00EC7D00" w:rsidP="00EC7D00">
      <w:pPr>
        <w:pStyle w:val="NoSpacing"/>
        <w:numPr>
          <w:ilvl w:val="0"/>
          <w:numId w:val="7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A factorial study that combines 2 different strategi</w:t>
      </w:r>
      <w:r w:rsidR="004D3191">
        <w:rPr>
          <w:rFonts w:ascii="Arial" w:hAnsi="Arial" w:cs="Arial"/>
          <w:sz w:val="24"/>
          <w:szCs w:val="24"/>
          <w:lang w:val="en-CA"/>
        </w:rPr>
        <w:t>es in the same factorial design</w:t>
      </w:r>
    </w:p>
    <w:p w:rsidR="004D3191" w:rsidRDefault="004D3191" w:rsidP="004D3191">
      <w:pPr>
        <w:pStyle w:val="NoSpacing"/>
        <w:rPr>
          <w:rFonts w:ascii="Arial" w:hAnsi="Arial" w:cs="Arial"/>
          <w:sz w:val="24"/>
          <w:szCs w:val="24"/>
          <w:lang w:val="en-CA"/>
        </w:rPr>
      </w:pPr>
    </w:p>
    <w:p w:rsidR="004D3191" w:rsidRDefault="004D3191" w:rsidP="004D3191">
      <w:pPr>
        <w:pStyle w:val="NoSpacing"/>
        <w:rPr>
          <w:rFonts w:ascii="Arial" w:hAnsi="Arial" w:cs="Arial"/>
          <w:b/>
          <w:sz w:val="28"/>
          <w:szCs w:val="28"/>
          <w:lang w:val="en-CA"/>
        </w:rPr>
      </w:pPr>
      <w:r w:rsidRPr="004D3191">
        <w:rPr>
          <w:rFonts w:ascii="Arial" w:hAnsi="Arial" w:cs="Arial"/>
          <w:b/>
          <w:sz w:val="28"/>
          <w:szCs w:val="28"/>
          <w:highlight w:val="yellow"/>
          <w:lang w:val="en-CA"/>
        </w:rPr>
        <w:t>Nonprobability Sampling Methods</w:t>
      </w:r>
    </w:p>
    <w:p w:rsidR="004D3191" w:rsidRDefault="004D3191" w:rsidP="004D3191">
      <w:pPr>
        <w:pStyle w:val="NoSpacing"/>
        <w:rPr>
          <w:rFonts w:ascii="Arial" w:hAnsi="Arial" w:cs="Arial"/>
          <w:b/>
          <w:sz w:val="24"/>
          <w:szCs w:val="24"/>
          <w:lang w:val="en-CA"/>
        </w:rPr>
      </w:pPr>
    </w:p>
    <w:p w:rsidR="004D3191" w:rsidRPr="008157DC" w:rsidRDefault="00C74FE8" w:rsidP="004D3191">
      <w:pPr>
        <w:pStyle w:val="NoSpacing"/>
        <w:rPr>
          <w:rFonts w:ascii="Arial" w:hAnsi="Arial" w:cs="Arial"/>
          <w:sz w:val="28"/>
          <w:szCs w:val="28"/>
          <w:lang w:val="en-CA"/>
        </w:rPr>
      </w:pPr>
      <w:r w:rsidRPr="008157DC">
        <w:rPr>
          <w:rFonts w:ascii="Arial" w:hAnsi="Arial" w:cs="Arial"/>
          <w:sz w:val="28"/>
          <w:szCs w:val="28"/>
          <w:highlight w:val="cyan"/>
          <w:lang w:val="en-CA"/>
        </w:rPr>
        <w:t>Convenience Sampling</w:t>
      </w:r>
    </w:p>
    <w:p w:rsidR="00C74FE8" w:rsidRDefault="0091700B" w:rsidP="00C74FE8">
      <w:pPr>
        <w:pStyle w:val="NoSpacing"/>
        <w:numPr>
          <w:ilvl w:val="0"/>
          <w:numId w:val="7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Selection of individuals on the basis of their availability and willingness to respond; that </w:t>
      </w:r>
      <w:r w:rsidR="008C44CF">
        <w:rPr>
          <w:rFonts w:ascii="Arial" w:hAnsi="Arial" w:cs="Arial"/>
          <w:sz w:val="24"/>
          <w:szCs w:val="24"/>
          <w:lang w:val="en-CA"/>
        </w:rPr>
        <w:t>is because they are easy to get</w:t>
      </w:r>
    </w:p>
    <w:p w:rsidR="008C44CF" w:rsidRDefault="008C44CF" w:rsidP="00C74FE8">
      <w:pPr>
        <w:pStyle w:val="NoSpacing"/>
        <w:numPr>
          <w:ilvl w:val="0"/>
          <w:numId w:val="7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Most commonly used sampling method in behavioural science research because it is fast</w:t>
      </w:r>
    </w:p>
    <w:p w:rsidR="008C44CF" w:rsidRDefault="008C44CF" w:rsidP="00C74FE8">
      <w:pPr>
        <w:pStyle w:val="NoSpacing"/>
        <w:numPr>
          <w:ilvl w:val="0"/>
          <w:numId w:val="7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There is a strong possibility that the obtained sample is biased</w:t>
      </w:r>
    </w:p>
    <w:p w:rsidR="008C44CF" w:rsidRDefault="008C44CF" w:rsidP="008C44CF">
      <w:pPr>
        <w:pStyle w:val="NoSpacing"/>
        <w:rPr>
          <w:rFonts w:ascii="Arial" w:hAnsi="Arial" w:cs="Arial"/>
          <w:sz w:val="24"/>
          <w:szCs w:val="24"/>
          <w:lang w:val="en-CA"/>
        </w:rPr>
      </w:pPr>
    </w:p>
    <w:p w:rsidR="008C44CF" w:rsidRDefault="008C44CF" w:rsidP="008C44CF">
      <w:pPr>
        <w:pStyle w:val="NoSpacing"/>
        <w:rPr>
          <w:rFonts w:ascii="Arial" w:hAnsi="Arial" w:cs="Arial"/>
          <w:sz w:val="24"/>
          <w:szCs w:val="24"/>
          <w:lang w:val="en-CA"/>
        </w:rPr>
      </w:pPr>
      <w:r w:rsidRPr="008157DC">
        <w:rPr>
          <w:rFonts w:ascii="Arial" w:hAnsi="Arial" w:cs="Arial"/>
          <w:sz w:val="28"/>
          <w:szCs w:val="28"/>
          <w:highlight w:val="cyan"/>
          <w:lang w:val="en-CA"/>
        </w:rPr>
        <w:t>Quota</w:t>
      </w:r>
    </w:p>
    <w:p w:rsidR="008C44CF" w:rsidRDefault="008C44CF" w:rsidP="008C44CF">
      <w:pPr>
        <w:pStyle w:val="NoSpacing"/>
        <w:numPr>
          <w:ilvl w:val="0"/>
          <w:numId w:val="8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Identifying subgroups to be included then establishing quotas for individuals to be selected through convenience from each subgroup </w:t>
      </w:r>
    </w:p>
    <w:p w:rsidR="008C44CF" w:rsidRDefault="00520ADE" w:rsidP="008C44CF">
      <w:pPr>
        <w:pStyle w:val="NoSpacing"/>
        <w:numPr>
          <w:ilvl w:val="0"/>
          <w:numId w:val="8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Allows a researcher to control the composition of a sample but the sample is probably biased</w:t>
      </w:r>
    </w:p>
    <w:p w:rsidR="00097AB4" w:rsidRPr="00097AB4" w:rsidRDefault="00520ADE" w:rsidP="00097AB4">
      <w:pPr>
        <w:pStyle w:val="NoSpacing"/>
        <w:numPr>
          <w:ilvl w:val="0"/>
          <w:numId w:val="8"/>
        </w:numPr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Individuals are not randomly selected, they are selected on the basis of convince within t</w:t>
      </w:r>
      <w:r w:rsidR="008157DC">
        <w:rPr>
          <w:rFonts w:ascii="Arial" w:hAnsi="Arial" w:cs="Arial"/>
          <w:sz w:val="24"/>
          <w:szCs w:val="24"/>
          <w:lang w:val="en-CA"/>
        </w:rPr>
        <w:t>he boundaries set by t</w:t>
      </w:r>
      <w:r w:rsidR="008157DC" w:rsidRPr="0046043A">
        <w:rPr>
          <w:rFonts w:ascii="Arial" w:hAnsi="Arial" w:cs="Arial"/>
          <w:sz w:val="24"/>
          <w:szCs w:val="24"/>
          <w:lang w:val="en-CA"/>
        </w:rPr>
        <w:t>he quotas</w:t>
      </w:r>
    </w:p>
    <w:sectPr w:rsidR="00097AB4" w:rsidRPr="00097AB4" w:rsidSect="007F7A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2653F"/>
    <w:multiLevelType w:val="hybridMultilevel"/>
    <w:tmpl w:val="C0505BA0"/>
    <w:lvl w:ilvl="0" w:tplc="822684E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E3013"/>
    <w:multiLevelType w:val="hybridMultilevel"/>
    <w:tmpl w:val="1270B7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F511E0"/>
    <w:multiLevelType w:val="hybridMultilevel"/>
    <w:tmpl w:val="C8A275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B279C"/>
    <w:multiLevelType w:val="hybridMultilevel"/>
    <w:tmpl w:val="BE9CF310"/>
    <w:lvl w:ilvl="0" w:tplc="822684E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28D29A0"/>
    <w:multiLevelType w:val="hybridMultilevel"/>
    <w:tmpl w:val="5BFC43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884F1D"/>
    <w:multiLevelType w:val="hybridMultilevel"/>
    <w:tmpl w:val="776E32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965E2F"/>
    <w:multiLevelType w:val="hybridMultilevel"/>
    <w:tmpl w:val="FB30F8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981D0A"/>
    <w:multiLevelType w:val="hybridMultilevel"/>
    <w:tmpl w:val="710077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CBD"/>
    <w:rsid w:val="00097AB4"/>
    <w:rsid w:val="001205C8"/>
    <w:rsid w:val="001B4112"/>
    <w:rsid w:val="001E3CBD"/>
    <w:rsid w:val="00202873"/>
    <w:rsid w:val="002C4F66"/>
    <w:rsid w:val="00315044"/>
    <w:rsid w:val="003A22CD"/>
    <w:rsid w:val="00415903"/>
    <w:rsid w:val="0046043A"/>
    <w:rsid w:val="004D3191"/>
    <w:rsid w:val="00520ADE"/>
    <w:rsid w:val="007E48D1"/>
    <w:rsid w:val="007F7A5D"/>
    <w:rsid w:val="008157DC"/>
    <w:rsid w:val="008C44CF"/>
    <w:rsid w:val="0091700B"/>
    <w:rsid w:val="00B462BC"/>
    <w:rsid w:val="00B8449B"/>
    <w:rsid w:val="00C038C1"/>
    <w:rsid w:val="00C74FE8"/>
    <w:rsid w:val="00C85627"/>
    <w:rsid w:val="00E45185"/>
    <w:rsid w:val="00EC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4112"/>
    <w:pPr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4112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Manisha Sharma</dc:creator>
  <cp:lastModifiedBy>Carleton University</cp:lastModifiedBy>
  <cp:revision>2</cp:revision>
  <dcterms:created xsi:type="dcterms:W3CDTF">2013-03-27T18:01:00Z</dcterms:created>
  <dcterms:modified xsi:type="dcterms:W3CDTF">2013-03-27T18:01:00Z</dcterms:modified>
</cp:coreProperties>
</file>