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E3" w:rsidRDefault="00135167">
      <w:pPr>
        <w:rPr>
          <w:b/>
          <w:i/>
        </w:rPr>
      </w:pPr>
      <w:r>
        <w:rPr>
          <w:b/>
          <w:i/>
        </w:rPr>
        <w:t>GMS200 MID-TERM EXAM REVIEW</w:t>
      </w:r>
    </w:p>
    <w:p w:rsidR="00135167" w:rsidRP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135167">
        <w:rPr>
          <w:b/>
        </w:rPr>
        <w:t>what</w:t>
      </w:r>
      <w:proofErr w:type="gramEnd"/>
      <w:r w:rsidRPr="00135167">
        <w:rPr>
          <w:b/>
        </w:rPr>
        <w:t xml:space="preserve"> does global mgmt. mean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define</w:t>
      </w:r>
      <w:proofErr w:type="gramEnd"/>
      <w:r>
        <w:rPr>
          <w:b/>
        </w:rPr>
        <w:t xml:space="preserve"> globalized economy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</w:rPr>
        <w:t xml:space="preserve"> a competitive global business landscape, increasing demand for talented knowledge workers in primarily due to the increasing use of law-cost production.  True/false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age</w:t>
      </w:r>
      <w:proofErr w:type="gramEnd"/>
      <w:r>
        <w:rPr>
          <w:b/>
        </w:rPr>
        <w:t xml:space="preserve"> gap in today’s workplaces is one of the diversity issues that may create major challenges for managers. True/False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the</w:t>
      </w:r>
      <w:proofErr w:type="gramEnd"/>
      <w:r>
        <w:rPr>
          <w:b/>
        </w:rPr>
        <w:t xml:space="preserve"> recruitment and retention of talented workers is one the major challenges faced by managers in a globally competitive economy. T/F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according</w:t>
      </w:r>
      <w:proofErr w:type="gramEnd"/>
      <w:r>
        <w:rPr>
          <w:b/>
        </w:rPr>
        <w:t xml:space="preserve"> to </w:t>
      </w:r>
      <w:proofErr w:type="spellStart"/>
      <w:r>
        <w:rPr>
          <w:b/>
        </w:rPr>
        <w:t>Kat’z</w:t>
      </w:r>
      <w:proofErr w:type="spellEnd"/>
      <w:r>
        <w:rPr>
          <w:b/>
        </w:rPr>
        <w:t xml:space="preserve"> framework on essential managerial skills, low-level managers need to develop more conceptual skills than top-level managers T/F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What are the key conditions that describe the general (business) environment?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 global economy is characterized by ________________________________.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Describe a learning organization</w:t>
      </w:r>
    </w:p>
    <w:p w:rsidR="00135167" w:rsidRDefault="00135167" w:rsidP="0013516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What are the critical survival skills for the new workplace? </w:t>
      </w:r>
    </w:p>
    <w:p w:rsidR="00135167" w:rsidRPr="00135167" w:rsidRDefault="00135167" w:rsidP="00135167">
      <w:pPr>
        <w:pStyle w:val="ListParagraph"/>
        <w:rPr>
          <w:b/>
        </w:rPr>
      </w:pPr>
      <w:r>
        <w:rPr>
          <w:b/>
        </w:rPr>
        <w:t>(Chapter 1, notepad 1.1)</w:t>
      </w:r>
    </w:p>
    <w:p w:rsidR="00135167" w:rsidRDefault="00135167">
      <w:pPr>
        <w:rPr>
          <w:b/>
        </w:rPr>
      </w:pPr>
      <w:r>
        <w:rPr>
          <w:b/>
        </w:rPr>
        <w:t>LECTURE 2</w:t>
      </w:r>
    </w:p>
    <w:p w:rsidR="00135167" w:rsidRDefault="00135167">
      <w:pPr>
        <w:rPr>
          <w:b/>
        </w:rPr>
      </w:pPr>
      <w:r>
        <w:rPr>
          <w:b/>
        </w:rPr>
        <w:t xml:space="preserve">1. What are the </w:t>
      </w:r>
      <w:proofErr w:type="spellStart"/>
      <w:r>
        <w:rPr>
          <w:b/>
        </w:rPr>
        <w:t>characterstics</w:t>
      </w:r>
      <w:proofErr w:type="spellEnd"/>
      <w:r>
        <w:rPr>
          <w:b/>
        </w:rPr>
        <w:t xml:space="preserve"> of the classical and behavioral theory/model (classical model talks about optimizing decision while behavioral talks about satisficing </w:t>
      </w:r>
      <w:proofErr w:type="gramStart"/>
      <w:r>
        <w:rPr>
          <w:b/>
        </w:rPr>
        <w:t>decision.</w:t>
      </w:r>
      <w:proofErr w:type="gramEnd"/>
      <w:r>
        <w:rPr>
          <w:b/>
        </w:rPr>
        <w:t xml:space="preserve"> What is difference?) </w:t>
      </w:r>
    </w:p>
    <w:p w:rsidR="00135167" w:rsidRDefault="00135167">
      <w:pPr>
        <w:rPr>
          <w:b/>
        </w:rPr>
      </w:pPr>
      <w:r>
        <w:rPr>
          <w:b/>
        </w:rPr>
        <w:t xml:space="preserve">2. Review the </w:t>
      </w:r>
      <w:proofErr w:type="gramStart"/>
      <w:r>
        <w:rPr>
          <w:b/>
        </w:rPr>
        <w:t>5 step</w:t>
      </w:r>
      <w:proofErr w:type="gramEnd"/>
      <w:r>
        <w:rPr>
          <w:b/>
        </w:rPr>
        <w:t xml:space="preserve"> decision making process.</w:t>
      </w:r>
    </w:p>
    <w:p w:rsidR="00135167" w:rsidRDefault="00135167">
      <w:pPr>
        <w:rPr>
          <w:b/>
        </w:rPr>
      </w:pPr>
      <w:r>
        <w:rPr>
          <w:b/>
        </w:rPr>
        <w:t xml:space="preserve">3. </w:t>
      </w:r>
      <w:proofErr w:type="gramStart"/>
      <w:r>
        <w:rPr>
          <w:b/>
        </w:rPr>
        <w:t>review</w:t>
      </w:r>
      <w:proofErr w:type="gramEnd"/>
      <w:r>
        <w:rPr>
          <w:b/>
        </w:rPr>
        <w:t xml:space="preserve"> managerial/problem solving. Decisions/ styles – programmed/ structured vs. non programmed/ unstructured decisions; intuitive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systematic thinking</w:t>
      </w:r>
    </w:p>
    <w:p w:rsidR="00135167" w:rsidRDefault="00135167">
      <w:pPr>
        <w:rPr>
          <w:b/>
        </w:rPr>
      </w:pPr>
      <w:r>
        <w:rPr>
          <w:b/>
        </w:rPr>
        <w:t>4. Review decision environments – certain, risk and uncertain environment</w:t>
      </w:r>
    </w:p>
    <w:p w:rsidR="00135167" w:rsidRDefault="00135167">
      <w:pPr>
        <w:rPr>
          <w:b/>
        </w:rPr>
      </w:pPr>
      <w:r>
        <w:rPr>
          <w:b/>
        </w:rPr>
        <w:t>5. Review common quick and dirty rules in decision making –</w:t>
      </w:r>
      <w:r w:rsidRPr="00135167">
        <w:rPr>
          <w:b/>
          <w:i/>
        </w:rPr>
        <w:t xml:space="preserve"> mental heuristics: availability, representativeness and anchoring and adjustment – and common pitfalls including framing error, confirmation error and escalating commitment.</w:t>
      </w:r>
    </w:p>
    <w:p w:rsidR="00135167" w:rsidRDefault="00135167">
      <w:pPr>
        <w:rPr>
          <w:b/>
        </w:rPr>
      </w:pPr>
      <w:r>
        <w:rPr>
          <w:b/>
        </w:rPr>
        <w:t>Review problem different types of problem solvers seekers/solvers/avoider concepts.</w:t>
      </w:r>
    </w:p>
    <w:p w:rsidR="00135167" w:rsidRDefault="00135167">
      <w:pPr>
        <w:rPr>
          <w:b/>
        </w:rPr>
      </w:pPr>
      <w:r>
        <w:rPr>
          <w:b/>
        </w:rPr>
        <w:t xml:space="preserve"> </w:t>
      </w:r>
      <w:r w:rsidR="002A35B7">
        <w:rPr>
          <w:b/>
        </w:rPr>
        <w:t>LECTURE 3</w:t>
      </w:r>
    </w:p>
    <w:p w:rsidR="002A35B7" w:rsidRP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W </w:t>
      </w:r>
      <w:r w:rsidRPr="002A35B7">
        <w:rPr>
          <w:b/>
        </w:rPr>
        <w:t>hat are the common reasons for firms becoming international?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Review the </w:t>
      </w:r>
      <w:proofErr w:type="spellStart"/>
      <w:r>
        <w:rPr>
          <w:b/>
        </w:rPr>
        <w:t>adv</w:t>
      </w:r>
      <w:proofErr w:type="spellEnd"/>
      <w:r>
        <w:rPr>
          <w:b/>
        </w:rPr>
        <w:t>/</w:t>
      </w:r>
      <w:proofErr w:type="spellStart"/>
      <w:r>
        <w:rPr>
          <w:b/>
        </w:rPr>
        <w:t>disadv</w:t>
      </w:r>
      <w:proofErr w:type="spellEnd"/>
      <w:r>
        <w:rPr>
          <w:b/>
        </w:rPr>
        <w:t xml:space="preserve"> for direct and indirect exporting.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does importing involve?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ethical issues are usually raised in relations the international operations of multinational enterprises?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is the difference between brownfield and green field investments?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factors should be taken into account when considering a joint venture.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Review lecture notes on licensing franchising, and foreign direct investment (FDI)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lastRenderedPageBreak/>
        <w:t>Review the nature of relationship (complaints) between host countries and multinational corporations (MNC’s)</w:t>
      </w:r>
    </w:p>
    <w:p w:rsidR="002A35B7" w:rsidRDefault="002A35B7" w:rsidP="002A35B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Review major regional blocks and/or free trade agreements including: North American Free Trade Agreement, European, Free Trade Area of the Americas</w:t>
      </w:r>
    </w:p>
    <w:p w:rsidR="002A35B7" w:rsidRDefault="002A35B7" w:rsidP="002A35B7">
      <w:pPr>
        <w:ind w:left="360"/>
        <w:rPr>
          <w:b/>
        </w:rPr>
      </w:pPr>
      <w:r>
        <w:rPr>
          <w:b/>
        </w:rPr>
        <w:t>LECTURE 4</w:t>
      </w:r>
    </w:p>
    <w:p w:rsidR="002A35B7" w:rsidRPr="002A35B7" w:rsidRDefault="002A35B7" w:rsidP="002A35B7">
      <w:pPr>
        <w:pStyle w:val="ListParagraph"/>
        <w:numPr>
          <w:ilvl w:val="0"/>
          <w:numId w:val="3"/>
        </w:numPr>
        <w:rPr>
          <w:b/>
        </w:rPr>
      </w:pPr>
      <w:r w:rsidRPr="002A35B7">
        <w:rPr>
          <w:b/>
        </w:rPr>
        <w:t>Define a global manager</w:t>
      </w:r>
    </w:p>
    <w:p w:rsidR="002A35B7" w:rsidRDefault="002A35B7" w:rsidP="002A35B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What is the difference between a low-context and a high-context culture?</w:t>
      </w:r>
    </w:p>
    <w:p w:rsidR="002A35B7" w:rsidRDefault="002A35B7" w:rsidP="002A35B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What are </w:t>
      </w:r>
      <w:proofErr w:type="spellStart"/>
      <w:r>
        <w:rPr>
          <w:b/>
        </w:rPr>
        <w:t>Hofestede’s</w:t>
      </w:r>
      <w:proofErr w:type="spellEnd"/>
      <w:r>
        <w:rPr>
          <w:b/>
        </w:rPr>
        <w:t xml:space="preserve"> five cultural dimensions for comparing value differences across national cultures?</w:t>
      </w:r>
    </w:p>
    <w:p w:rsidR="002A35B7" w:rsidRDefault="002A35B7" w:rsidP="002A35B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If Japanese workers prefer employment practices (i.e. life-time employment) that increase job security relative to higher salaries, then they may be said to belong to </w:t>
      </w:r>
      <w:proofErr w:type="gramStart"/>
      <w:r>
        <w:rPr>
          <w:b/>
        </w:rPr>
        <w:t>a(</w:t>
      </w:r>
      <w:proofErr w:type="gramEnd"/>
      <w:r>
        <w:rPr>
          <w:b/>
        </w:rPr>
        <w:t xml:space="preserve">n) </w:t>
      </w:r>
      <w:r w:rsidR="00D62549">
        <w:rPr>
          <w:b/>
        </w:rPr>
        <w:t>(A) uncertainty of ….</w:t>
      </w:r>
    </w:p>
    <w:p w:rsidR="002A35B7" w:rsidRDefault="002A35B7" w:rsidP="002A35B7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What are the basic building blocks of cultural awareness?</w:t>
      </w:r>
      <w:r w:rsidRPr="002A35B7">
        <w:rPr>
          <w:b/>
        </w:rPr>
        <w:t xml:space="preserve"> </w:t>
      </w:r>
    </w:p>
    <w:p w:rsidR="00D62549" w:rsidRDefault="00D62549" w:rsidP="00D62549">
      <w:pPr>
        <w:ind w:left="360"/>
        <w:rPr>
          <w:b/>
        </w:rPr>
      </w:pPr>
      <w:r>
        <w:rPr>
          <w:b/>
        </w:rPr>
        <w:t>LECTURE 5</w:t>
      </w:r>
    </w:p>
    <w:p w:rsidR="00D62549" w:rsidRP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proofErr w:type="gramStart"/>
      <w:r w:rsidRPr="00D62549">
        <w:rPr>
          <w:b/>
        </w:rPr>
        <w:t>what</w:t>
      </w:r>
      <w:proofErr w:type="gramEnd"/>
      <w:r w:rsidRPr="00D62549">
        <w:rPr>
          <w:b/>
        </w:rPr>
        <w:t xml:space="preserve"> are three branches of the classical approach to management?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Who is known as the father of scientific management?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Who is known as the father of bureaucratic management?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What are the main findings of the Hawthorne studies?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Review Fredericks Taylor’s approach to scientific management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Review Max </w:t>
      </w:r>
      <w:proofErr w:type="spellStart"/>
      <w:r>
        <w:rPr>
          <w:b/>
        </w:rPr>
        <w:t>Webers</w:t>
      </w:r>
      <w:proofErr w:type="spellEnd"/>
      <w:r>
        <w:rPr>
          <w:b/>
        </w:rPr>
        <w:t xml:space="preserve"> approach to bureaucratic management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Review Maslow’s Hierarchy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Review Chris </w:t>
      </w:r>
      <w:proofErr w:type="spellStart"/>
      <w:r>
        <w:rPr>
          <w:b/>
        </w:rPr>
        <w:t>Argyris</w:t>
      </w:r>
      <w:proofErr w:type="spellEnd"/>
      <w:r>
        <w:rPr>
          <w:b/>
        </w:rPr>
        <w:t>’ theory of adult personality</w:t>
      </w:r>
    </w:p>
    <w:p w:rsidR="00D62549" w:rsidRDefault="00D62549" w:rsidP="00D6254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Review (human systems) Contingency Thinking (model)</w:t>
      </w:r>
    </w:p>
    <w:p w:rsidR="00D62549" w:rsidRDefault="00D62549" w:rsidP="00D62549">
      <w:pPr>
        <w:ind w:left="360"/>
        <w:rPr>
          <w:b/>
        </w:rPr>
      </w:pPr>
      <w:r>
        <w:rPr>
          <w:b/>
        </w:rPr>
        <w:t>LECTURE 6</w:t>
      </w:r>
    </w:p>
    <w:p w:rsidR="00D62549" w:rsidRPr="00D62549" w:rsidRDefault="00D62549" w:rsidP="00D62549">
      <w:pPr>
        <w:ind w:left="360"/>
        <w:rPr>
          <w:b/>
        </w:rPr>
      </w:pPr>
      <w:r>
        <w:rPr>
          <w:b/>
        </w:rPr>
        <w:t>1. W</w:t>
      </w:r>
      <w:bookmarkStart w:id="0" w:name="_GoBack"/>
      <w:bookmarkEnd w:id="0"/>
      <w:r>
        <w:rPr>
          <w:b/>
        </w:rPr>
        <w:t xml:space="preserve">hat planning as a management function </w:t>
      </w:r>
      <w:proofErr w:type="spellStart"/>
      <w:r>
        <w:rPr>
          <w:b/>
        </w:rPr>
        <w:t>entail?k</w:t>
      </w:r>
      <w:proofErr w:type="spellEnd"/>
    </w:p>
    <w:sectPr w:rsidR="00D62549" w:rsidRPr="00D62549" w:rsidSect="00FE772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90A33"/>
    <w:multiLevelType w:val="hybridMultilevel"/>
    <w:tmpl w:val="E84896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57B55"/>
    <w:multiLevelType w:val="hybridMultilevel"/>
    <w:tmpl w:val="F02EA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AA27FA"/>
    <w:multiLevelType w:val="hybridMultilevel"/>
    <w:tmpl w:val="ABC09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219AC"/>
    <w:multiLevelType w:val="hybridMultilevel"/>
    <w:tmpl w:val="8F4A7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167"/>
    <w:rsid w:val="00135167"/>
    <w:rsid w:val="002A35B7"/>
    <w:rsid w:val="009700E3"/>
    <w:rsid w:val="00D62549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38E8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520</Words>
  <Characters>2966</Characters>
  <Application>Microsoft Macintosh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</dc:creator>
  <cp:keywords/>
  <dc:description/>
  <cp:lastModifiedBy>Shiv</cp:lastModifiedBy>
  <cp:revision>1</cp:revision>
  <dcterms:created xsi:type="dcterms:W3CDTF">2013-02-15T15:18:00Z</dcterms:created>
  <dcterms:modified xsi:type="dcterms:W3CDTF">2013-02-15T15:51:00Z</dcterms:modified>
</cp:coreProperties>
</file>