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638" w:rsidRDefault="00146FB6" w:rsidP="00146FB6">
      <w:pPr>
        <w:pStyle w:val="NoSpacing"/>
        <w:rPr>
          <w:rFonts w:ascii="Arial" w:hAnsi="Arial" w:cs="Arial"/>
        </w:rPr>
      </w:pPr>
      <w:r>
        <w:rPr>
          <w:rFonts w:ascii="Arial" w:hAnsi="Arial" w:cs="Arial"/>
        </w:rPr>
        <w:t>Chapter 1</w:t>
      </w:r>
      <w:r w:rsidR="009577E5">
        <w:rPr>
          <w:rFonts w:ascii="Arial" w:hAnsi="Arial" w:cs="Arial"/>
        </w:rPr>
        <w:t>2</w:t>
      </w:r>
      <w:r>
        <w:rPr>
          <w:rFonts w:ascii="Arial" w:hAnsi="Arial" w:cs="Arial"/>
        </w:rPr>
        <w:t>: Personality</w:t>
      </w:r>
    </w:p>
    <w:p w:rsidR="00146FB6" w:rsidRDefault="00146FB6" w:rsidP="00146FB6">
      <w:pPr>
        <w:pStyle w:val="NoSpacing"/>
        <w:rPr>
          <w:rFonts w:ascii="Arial" w:hAnsi="Arial" w:cs="Arial"/>
        </w:rPr>
      </w:pPr>
      <w:r>
        <w:rPr>
          <w:rFonts w:ascii="Arial" w:hAnsi="Arial" w:cs="Arial"/>
          <w:b/>
          <w:bCs/>
        </w:rPr>
        <w:t>Personality:</w:t>
      </w:r>
      <w:r>
        <w:rPr>
          <w:rFonts w:ascii="Arial" w:hAnsi="Arial" w:cs="Arial"/>
        </w:rPr>
        <w:t xml:space="preserve"> </w:t>
      </w:r>
      <w:r w:rsidRPr="0028386D">
        <w:rPr>
          <w:rFonts w:ascii="Arial" w:hAnsi="Arial" w:cs="Arial"/>
          <w:i/>
          <w:iCs/>
        </w:rPr>
        <w:t>An individual’s characteristic style of behaving, thinking and feeling.</w:t>
      </w:r>
      <w:r>
        <w:rPr>
          <w:rFonts w:ascii="Arial" w:hAnsi="Arial" w:cs="Arial"/>
        </w:rPr>
        <w:t xml:space="preserve"> </w:t>
      </w:r>
    </w:p>
    <w:p w:rsidR="00146FB6" w:rsidRDefault="00146FB6" w:rsidP="00146FB6">
      <w:pPr>
        <w:pStyle w:val="NoSpacing"/>
        <w:rPr>
          <w:rFonts w:ascii="Arial" w:hAnsi="Arial" w:cs="Arial"/>
        </w:rPr>
      </w:pPr>
    </w:p>
    <w:p w:rsidR="00146FB6" w:rsidRDefault="00146FB6" w:rsidP="00146FB6">
      <w:pPr>
        <w:pStyle w:val="NoSpacing"/>
        <w:rPr>
          <w:rFonts w:ascii="Arial" w:hAnsi="Arial" w:cs="Arial"/>
          <w:b/>
          <w:bCs/>
        </w:rPr>
      </w:pPr>
      <w:r>
        <w:rPr>
          <w:rFonts w:ascii="Arial" w:hAnsi="Arial" w:cs="Arial"/>
          <w:b/>
          <w:bCs/>
        </w:rPr>
        <w:t xml:space="preserve">Personality: What it is and How It is </w:t>
      </w:r>
      <w:proofErr w:type="gramStart"/>
      <w:r>
        <w:rPr>
          <w:rFonts w:ascii="Arial" w:hAnsi="Arial" w:cs="Arial"/>
          <w:b/>
          <w:bCs/>
        </w:rPr>
        <w:t>Measured</w:t>
      </w:r>
      <w:proofErr w:type="gramEnd"/>
      <w:r>
        <w:rPr>
          <w:rFonts w:ascii="Arial" w:hAnsi="Arial" w:cs="Arial"/>
          <w:b/>
          <w:bCs/>
        </w:rPr>
        <w:t xml:space="preserve">: </w:t>
      </w:r>
    </w:p>
    <w:p w:rsidR="00146FB6" w:rsidRPr="00146FB6" w:rsidRDefault="00146FB6" w:rsidP="00146FB6">
      <w:pPr>
        <w:pStyle w:val="NoSpacing"/>
        <w:numPr>
          <w:ilvl w:val="0"/>
          <w:numId w:val="1"/>
        </w:numPr>
        <w:rPr>
          <w:rFonts w:ascii="Arial" w:hAnsi="Arial" w:cs="Arial"/>
          <w:b/>
          <w:bCs/>
        </w:rPr>
      </w:pPr>
      <w:r>
        <w:rPr>
          <w:rFonts w:ascii="Arial" w:hAnsi="Arial" w:cs="Arial"/>
        </w:rPr>
        <w:t xml:space="preserve">Explanations of personality differences are concerned with: </w:t>
      </w:r>
    </w:p>
    <w:p w:rsidR="00146FB6" w:rsidRPr="00146FB6" w:rsidRDefault="00146FB6" w:rsidP="00146FB6">
      <w:pPr>
        <w:pStyle w:val="NoSpacing"/>
        <w:numPr>
          <w:ilvl w:val="1"/>
          <w:numId w:val="1"/>
        </w:numPr>
        <w:rPr>
          <w:rFonts w:ascii="Arial" w:hAnsi="Arial" w:cs="Arial"/>
          <w:b/>
          <w:bCs/>
        </w:rPr>
      </w:pPr>
      <w:r>
        <w:rPr>
          <w:rFonts w:ascii="Arial" w:hAnsi="Arial" w:cs="Arial"/>
        </w:rPr>
        <w:t>Prior events that can shape an individuals’ personality</w:t>
      </w:r>
    </w:p>
    <w:p w:rsidR="00146FB6" w:rsidRPr="00146FB6" w:rsidRDefault="00146FB6" w:rsidP="00146FB6">
      <w:pPr>
        <w:pStyle w:val="NoSpacing"/>
        <w:numPr>
          <w:ilvl w:val="1"/>
          <w:numId w:val="1"/>
        </w:numPr>
        <w:rPr>
          <w:rFonts w:ascii="Arial" w:hAnsi="Arial" w:cs="Arial"/>
          <w:b/>
          <w:bCs/>
        </w:rPr>
      </w:pPr>
      <w:r>
        <w:rPr>
          <w:rFonts w:ascii="Arial" w:hAnsi="Arial" w:cs="Arial"/>
        </w:rPr>
        <w:t>Anticipated events that might motivate the person to reveal particular personality characteristics</w:t>
      </w:r>
    </w:p>
    <w:p w:rsidR="00146FB6" w:rsidRPr="0028386D" w:rsidRDefault="00146FB6" w:rsidP="00146FB6">
      <w:pPr>
        <w:pStyle w:val="NoSpacing"/>
        <w:numPr>
          <w:ilvl w:val="0"/>
          <w:numId w:val="1"/>
        </w:numPr>
        <w:rPr>
          <w:rFonts w:ascii="Arial" w:hAnsi="Arial" w:cs="Arial"/>
          <w:b/>
          <w:bCs/>
        </w:rPr>
      </w:pPr>
      <w:r>
        <w:rPr>
          <w:rFonts w:ascii="Arial" w:hAnsi="Arial" w:cs="Arial"/>
        </w:rPr>
        <w:t xml:space="preserve">The anticipated </w:t>
      </w:r>
      <w:r w:rsidR="0028386D">
        <w:rPr>
          <w:rFonts w:ascii="Arial" w:hAnsi="Arial" w:cs="Arial"/>
        </w:rPr>
        <w:t xml:space="preserve">events emphasize that person’s own perspective and are intimate and personal in the reflection of the person’s inner life. </w:t>
      </w:r>
    </w:p>
    <w:p w:rsidR="0028386D" w:rsidRPr="0028386D" w:rsidRDefault="0028386D" w:rsidP="00146FB6">
      <w:pPr>
        <w:pStyle w:val="NoSpacing"/>
        <w:numPr>
          <w:ilvl w:val="0"/>
          <w:numId w:val="1"/>
        </w:numPr>
        <w:rPr>
          <w:rFonts w:ascii="Arial" w:hAnsi="Arial" w:cs="Arial"/>
          <w:b/>
          <w:bCs/>
        </w:rPr>
      </w:pPr>
      <w:r>
        <w:rPr>
          <w:rFonts w:ascii="Arial" w:hAnsi="Arial" w:cs="Arial"/>
        </w:rPr>
        <w:t>Personality psychologists study questions of how our personalities are determined by the forces in our mind, in our hereditary and in our environment and by the goals we seek.</w:t>
      </w:r>
    </w:p>
    <w:p w:rsidR="0028386D" w:rsidRDefault="0028386D" w:rsidP="0028386D">
      <w:pPr>
        <w:pStyle w:val="NoSpacing"/>
        <w:rPr>
          <w:rFonts w:ascii="Arial" w:hAnsi="Arial" w:cs="Arial"/>
          <w:b/>
          <w:bCs/>
        </w:rPr>
      </w:pPr>
    </w:p>
    <w:p w:rsidR="0028386D" w:rsidRDefault="0028386D" w:rsidP="0028386D">
      <w:pPr>
        <w:pStyle w:val="NoSpacing"/>
        <w:rPr>
          <w:rFonts w:ascii="Arial" w:hAnsi="Arial" w:cs="Arial"/>
        </w:rPr>
      </w:pPr>
      <w:r>
        <w:rPr>
          <w:rFonts w:ascii="Arial" w:hAnsi="Arial" w:cs="Arial"/>
          <w:b/>
          <w:bCs/>
        </w:rPr>
        <w:t xml:space="preserve">Measuring Personality: </w:t>
      </w:r>
      <w:r>
        <w:rPr>
          <w:rFonts w:ascii="Arial" w:hAnsi="Arial" w:cs="Arial"/>
        </w:rPr>
        <w:t>Personality Inventories:</w:t>
      </w:r>
    </w:p>
    <w:p w:rsidR="0028386D" w:rsidRPr="0028386D" w:rsidRDefault="0028386D" w:rsidP="0028386D">
      <w:pPr>
        <w:pStyle w:val="NoSpacing"/>
        <w:numPr>
          <w:ilvl w:val="0"/>
          <w:numId w:val="2"/>
        </w:numPr>
        <w:rPr>
          <w:rFonts w:ascii="Arial" w:hAnsi="Arial" w:cs="Arial"/>
        </w:rPr>
      </w:pPr>
      <w:r>
        <w:rPr>
          <w:rFonts w:ascii="Arial" w:hAnsi="Arial" w:cs="Arial"/>
        </w:rPr>
        <w:t xml:space="preserve">The most popular technique to obtain objective data on personality is by using a popular technique called </w:t>
      </w:r>
      <w:r>
        <w:rPr>
          <w:rFonts w:ascii="Arial" w:hAnsi="Arial" w:cs="Arial"/>
          <w:b/>
          <w:bCs/>
        </w:rPr>
        <w:t xml:space="preserve">self-report: </w:t>
      </w:r>
      <w:r>
        <w:rPr>
          <w:rFonts w:ascii="Arial" w:hAnsi="Arial" w:cs="Arial"/>
          <w:i/>
          <w:iCs/>
        </w:rPr>
        <w:t>a series of answers to a questionnaire that ask people to indicate the extent to which sets of statement or adjectives accurately describe their own behaviour or mental state. (T/F)</w:t>
      </w:r>
    </w:p>
    <w:p w:rsidR="0028386D" w:rsidRDefault="0028386D" w:rsidP="0028386D">
      <w:pPr>
        <w:pStyle w:val="NoSpacing"/>
        <w:numPr>
          <w:ilvl w:val="0"/>
          <w:numId w:val="2"/>
        </w:numPr>
        <w:rPr>
          <w:rFonts w:ascii="Arial" w:hAnsi="Arial" w:cs="Arial"/>
        </w:rPr>
      </w:pPr>
      <w:r>
        <w:rPr>
          <w:rFonts w:ascii="Arial" w:hAnsi="Arial" w:cs="Arial"/>
        </w:rPr>
        <w:t xml:space="preserve">The research combines these answers to gain a </w:t>
      </w:r>
      <w:r w:rsidR="00D55A75">
        <w:rPr>
          <w:rFonts w:ascii="Arial" w:hAnsi="Arial" w:cs="Arial"/>
        </w:rPr>
        <w:t>gene real</w:t>
      </w:r>
      <w:r>
        <w:rPr>
          <w:rFonts w:ascii="Arial" w:hAnsi="Arial" w:cs="Arial"/>
        </w:rPr>
        <w:t xml:space="preserve"> sense of the individual’s personality. </w:t>
      </w:r>
    </w:p>
    <w:p w:rsidR="0028386D" w:rsidRPr="0028386D" w:rsidRDefault="0028386D" w:rsidP="0028386D">
      <w:pPr>
        <w:pStyle w:val="NoSpacing"/>
        <w:numPr>
          <w:ilvl w:val="0"/>
          <w:numId w:val="2"/>
        </w:numPr>
        <w:rPr>
          <w:rFonts w:ascii="Arial" w:hAnsi="Arial" w:cs="Arial"/>
        </w:rPr>
      </w:pPr>
      <w:r>
        <w:rPr>
          <w:rFonts w:ascii="Arial" w:hAnsi="Arial" w:cs="Arial"/>
          <w:b/>
          <w:bCs/>
        </w:rPr>
        <w:t>How is the report created?</w:t>
      </w:r>
    </w:p>
    <w:p w:rsidR="0028386D" w:rsidRDefault="0028386D" w:rsidP="0028386D">
      <w:pPr>
        <w:pStyle w:val="NoSpacing"/>
        <w:numPr>
          <w:ilvl w:val="1"/>
          <w:numId w:val="2"/>
        </w:numPr>
        <w:rPr>
          <w:rFonts w:ascii="Arial" w:hAnsi="Arial" w:cs="Arial"/>
        </w:rPr>
      </w:pPr>
      <w:r>
        <w:rPr>
          <w:rFonts w:ascii="Arial" w:hAnsi="Arial" w:cs="Arial"/>
        </w:rPr>
        <w:t xml:space="preserve">You collect sets of self-descriptive statements that indicate different degrees of personality characteristics. Then you add up the number of statement that endorses that trait subtracted by </w:t>
      </w:r>
      <w:proofErr w:type="gramStart"/>
      <w:r>
        <w:rPr>
          <w:rFonts w:ascii="Arial" w:hAnsi="Arial" w:cs="Arial"/>
        </w:rPr>
        <w:t>the endorse</w:t>
      </w:r>
      <w:proofErr w:type="gramEnd"/>
      <w:r>
        <w:rPr>
          <w:rFonts w:ascii="Arial" w:hAnsi="Arial" w:cs="Arial"/>
        </w:rPr>
        <w:t xml:space="preserve"> that doesn’t indicate.</w:t>
      </w:r>
    </w:p>
    <w:p w:rsidR="0028386D" w:rsidRDefault="0028386D" w:rsidP="00491547">
      <w:pPr>
        <w:pStyle w:val="NoSpacing"/>
        <w:numPr>
          <w:ilvl w:val="0"/>
          <w:numId w:val="3"/>
        </w:numPr>
        <w:rPr>
          <w:rFonts w:ascii="Arial" w:hAnsi="Arial" w:cs="Arial"/>
        </w:rPr>
      </w:pPr>
      <w:r>
        <w:rPr>
          <w:rFonts w:ascii="Arial" w:hAnsi="Arial" w:cs="Arial"/>
        </w:rPr>
        <w:t xml:space="preserve">Good self-report scales can be constructed without attention to the specific content of items. </w:t>
      </w:r>
    </w:p>
    <w:p w:rsidR="0028386D" w:rsidRPr="00491547" w:rsidRDefault="0028386D" w:rsidP="00491547">
      <w:pPr>
        <w:pStyle w:val="NoSpacing"/>
        <w:numPr>
          <w:ilvl w:val="0"/>
          <w:numId w:val="3"/>
        </w:numPr>
        <w:rPr>
          <w:rFonts w:ascii="Arial" w:hAnsi="Arial" w:cs="Arial"/>
          <w:b/>
          <w:bCs/>
        </w:rPr>
      </w:pPr>
      <w:r w:rsidRPr="00491547">
        <w:rPr>
          <w:rFonts w:ascii="Arial" w:hAnsi="Arial" w:cs="Arial"/>
        </w:rPr>
        <w:t xml:space="preserve">This actuarial method is used </w:t>
      </w:r>
      <w:r w:rsidR="00491547">
        <w:rPr>
          <w:rFonts w:ascii="Arial" w:hAnsi="Arial" w:cs="Arial"/>
        </w:rPr>
        <w:t xml:space="preserve">to </w:t>
      </w:r>
      <w:r w:rsidR="00D55A75">
        <w:rPr>
          <w:rFonts w:ascii="Arial" w:hAnsi="Arial" w:cs="Arial"/>
        </w:rPr>
        <w:t>measure</w:t>
      </w:r>
      <w:r w:rsidR="00491547">
        <w:rPr>
          <w:rFonts w:ascii="Arial" w:hAnsi="Arial" w:cs="Arial"/>
        </w:rPr>
        <w:t xml:space="preserve"> </w:t>
      </w:r>
      <w:r w:rsidR="00D55A75">
        <w:rPr>
          <w:rFonts w:ascii="Arial" w:hAnsi="Arial" w:cs="Arial"/>
        </w:rPr>
        <w:t>personality</w:t>
      </w:r>
      <w:r w:rsidR="00491547">
        <w:rPr>
          <w:rFonts w:ascii="Arial" w:hAnsi="Arial" w:cs="Arial"/>
        </w:rPr>
        <w:t xml:space="preserve"> even when the self-report items are not clearly related in content to the characteristic being measured</w:t>
      </w:r>
    </w:p>
    <w:p w:rsidR="00D55A75" w:rsidRPr="00D55A75" w:rsidRDefault="00491547" w:rsidP="00491547">
      <w:pPr>
        <w:pStyle w:val="NoSpacing"/>
        <w:numPr>
          <w:ilvl w:val="0"/>
          <w:numId w:val="3"/>
        </w:numPr>
        <w:rPr>
          <w:rFonts w:ascii="Arial" w:hAnsi="Arial" w:cs="Arial"/>
          <w:b/>
          <w:bCs/>
        </w:rPr>
      </w:pPr>
      <w:r>
        <w:rPr>
          <w:rFonts w:ascii="Arial" w:hAnsi="Arial" w:cs="Arial"/>
        </w:rPr>
        <w:t>The</w:t>
      </w:r>
      <w:r w:rsidR="00D55A75">
        <w:rPr>
          <w:rFonts w:ascii="Arial" w:hAnsi="Arial" w:cs="Arial"/>
        </w:rPr>
        <w:t xml:space="preserve"> “actuarial method”</w:t>
      </w:r>
      <w:r>
        <w:rPr>
          <w:rFonts w:ascii="Arial" w:hAnsi="Arial" w:cs="Arial"/>
        </w:rPr>
        <w:t xml:space="preserve"> is on</w:t>
      </w:r>
      <w:r w:rsidR="00D55A75">
        <w:rPr>
          <w:rFonts w:ascii="Arial" w:hAnsi="Arial" w:cs="Arial"/>
        </w:rPr>
        <w:t xml:space="preserve"> basis of </w:t>
      </w:r>
      <w:r w:rsidR="00D55A75">
        <w:rPr>
          <w:rFonts w:ascii="Arial" w:hAnsi="Arial" w:cs="Arial"/>
          <w:b/>
          <w:bCs/>
        </w:rPr>
        <w:t xml:space="preserve">Minnesota Multiphasic Personality Inventory: </w:t>
      </w:r>
      <w:r w:rsidR="00D55A75">
        <w:rPr>
          <w:rFonts w:ascii="Arial" w:hAnsi="Arial" w:cs="Arial"/>
          <w:i/>
          <w:iCs/>
        </w:rPr>
        <w:t>a well-researched, clinical questionnaire used to access personality and psychological problems</w:t>
      </w:r>
    </w:p>
    <w:p w:rsidR="00D55A75" w:rsidRPr="00D55A75" w:rsidRDefault="00D55A75" w:rsidP="00491547">
      <w:pPr>
        <w:pStyle w:val="NoSpacing"/>
        <w:numPr>
          <w:ilvl w:val="0"/>
          <w:numId w:val="3"/>
        </w:numPr>
        <w:rPr>
          <w:rFonts w:ascii="Arial" w:hAnsi="Arial" w:cs="Arial"/>
          <w:b/>
          <w:bCs/>
        </w:rPr>
      </w:pPr>
      <w:r>
        <w:rPr>
          <w:rFonts w:ascii="Arial" w:hAnsi="Arial" w:cs="Arial"/>
        </w:rPr>
        <w:t>The MMPI-2 measures tendencies towards clinical problems and unconventional ideas or bizarre thoughts and beliefs, along with general personality characteristics, as well as degree of masculine and feminine gender role identification, sociability versus social inhabitation and impulsivity</w:t>
      </w:r>
    </w:p>
    <w:p w:rsidR="00D55A75" w:rsidRPr="00D55A75" w:rsidRDefault="00D55A75" w:rsidP="00491547">
      <w:pPr>
        <w:pStyle w:val="NoSpacing"/>
        <w:numPr>
          <w:ilvl w:val="0"/>
          <w:numId w:val="3"/>
        </w:numPr>
        <w:rPr>
          <w:rFonts w:ascii="Arial" w:hAnsi="Arial" w:cs="Arial"/>
          <w:b/>
          <w:bCs/>
        </w:rPr>
      </w:pPr>
      <w:r>
        <w:rPr>
          <w:rFonts w:ascii="Arial" w:hAnsi="Arial" w:cs="Arial"/>
        </w:rPr>
        <w:t>MMP1-2 is easy to administer (paper and pencil), limited biases.</w:t>
      </w:r>
    </w:p>
    <w:p w:rsidR="00491547" w:rsidRPr="00E4202D" w:rsidRDefault="00D55A75" w:rsidP="00491547">
      <w:pPr>
        <w:pStyle w:val="NoSpacing"/>
        <w:numPr>
          <w:ilvl w:val="0"/>
          <w:numId w:val="3"/>
        </w:numPr>
        <w:rPr>
          <w:rFonts w:ascii="Arial" w:hAnsi="Arial" w:cs="Arial"/>
        </w:rPr>
      </w:pPr>
      <w:r>
        <w:rPr>
          <w:rFonts w:ascii="Arial" w:hAnsi="Arial" w:cs="Arial"/>
          <w:i/>
          <w:iCs/>
        </w:rPr>
        <w:t xml:space="preserve">Response style (don’t </w:t>
      </w:r>
      <w:r w:rsidR="00E4202D">
        <w:rPr>
          <w:rFonts w:ascii="Arial" w:hAnsi="Arial" w:cs="Arial"/>
          <w:i/>
          <w:iCs/>
        </w:rPr>
        <w:t xml:space="preserve">always </w:t>
      </w:r>
      <w:r>
        <w:rPr>
          <w:rFonts w:ascii="Arial" w:hAnsi="Arial" w:cs="Arial"/>
          <w:i/>
          <w:iCs/>
        </w:rPr>
        <w:t>agree or agree</w:t>
      </w:r>
      <w:r w:rsidR="00E4202D">
        <w:rPr>
          <w:rFonts w:ascii="Arial" w:hAnsi="Arial" w:cs="Arial"/>
          <w:i/>
          <w:iCs/>
        </w:rPr>
        <w:t xml:space="preserve"> or always disagrees</w:t>
      </w:r>
      <w:r>
        <w:rPr>
          <w:rFonts w:ascii="Arial" w:hAnsi="Arial" w:cs="Arial"/>
          <w:i/>
          <w:iCs/>
        </w:rPr>
        <w:t xml:space="preserve">): </w:t>
      </w:r>
      <w:r w:rsidRPr="00E4202D">
        <w:rPr>
          <w:rFonts w:ascii="Arial" w:hAnsi="Arial" w:cs="Arial"/>
        </w:rPr>
        <w:t>how accurate reading of personality will occur if people provide honest responses, that may be unflattering</w:t>
      </w:r>
    </w:p>
    <w:p w:rsidR="00D55A75" w:rsidRPr="00E4202D" w:rsidRDefault="00D55A75" w:rsidP="00491547">
      <w:pPr>
        <w:pStyle w:val="NoSpacing"/>
        <w:numPr>
          <w:ilvl w:val="0"/>
          <w:numId w:val="3"/>
        </w:numPr>
        <w:rPr>
          <w:rFonts w:ascii="Arial" w:hAnsi="Arial" w:cs="Arial"/>
        </w:rPr>
      </w:pPr>
      <w:r w:rsidRPr="00E4202D">
        <w:rPr>
          <w:rFonts w:ascii="Arial" w:hAnsi="Arial" w:cs="Arial"/>
        </w:rPr>
        <w:t xml:space="preserve">The validity scale cannot make these problems go away, but they detect them well enough to make these inventories effective. </w:t>
      </w:r>
    </w:p>
    <w:p w:rsidR="00D55A75" w:rsidRDefault="00E4202D" w:rsidP="00E4202D">
      <w:pPr>
        <w:pStyle w:val="NoSpacing"/>
        <w:rPr>
          <w:rFonts w:ascii="Arial" w:hAnsi="Arial" w:cs="Arial"/>
          <w:b/>
          <w:bCs/>
        </w:rPr>
      </w:pPr>
      <w:r>
        <w:rPr>
          <w:rFonts w:ascii="Arial" w:hAnsi="Arial" w:cs="Arial"/>
          <w:b/>
          <w:bCs/>
        </w:rPr>
        <w:t xml:space="preserve">Protective Techniques: </w:t>
      </w:r>
    </w:p>
    <w:p w:rsidR="00E4202D" w:rsidRPr="00E4202D" w:rsidRDefault="00E4202D" w:rsidP="00E4202D">
      <w:pPr>
        <w:pStyle w:val="NoSpacing"/>
        <w:numPr>
          <w:ilvl w:val="0"/>
          <w:numId w:val="4"/>
        </w:numPr>
        <w:rPr>
          <w:rFonts w:ascii="Arial" w:hAnsi="Arial" w:cs="Arial"/>
          <w:b/>
          <w:bCs/>
        </w:rPr>
      </w:pPr>
      <w:proofErr w:type="gramStart"/>
      <w:r>
        <w:rPr>
          <w:rFonts w:ascii="Arial" w:hAnsi="Arial" w:cs="Arial"/>
        </w:rPr>
        <w:t>another</w:t>
      </w:r>
      <w:proofErr w:type="gramEnd"/>
      <w:r>
        <w:rPr>
          <w:rFonts w:ascii="Arial" w:hAnsi="Arial" w:cs="Arial"/>
        </w:rPr>
        <w:t xml:space="preserve"> tool evaluation personality is </w:t>
      </w:r>
      <w:r>
        <w:rPr>
          <w:rFonts w:ascii="Arial" w:hAnsi="Arial" w:cs="Arial"/>
          <w:b/>
          <w:bCs/>
        </w:rPr>
        <w:t>projective techniques:</w:t>
      </w:r>
      <w:r>
        <w:rPr>
          <w:rFonts w:ascii="Arial" w:hAnsi="Arial" w:cs="Arial"/>
        </w:rPr>
        <w:t xml:space="preserve"> a standard series of ambiguous stimuli designed to elicit unique responses that reveal inner aspects of an individual’s personality. </w:t>
      </w:r>
    </w:p>
    <w:p w:rsidR="00E4202D" w:rsidRPr="00E4202D" w:rsidRDefault="00E4202D" w:rsidP="00E4202D">
      <w:pPr>
        <w:pStyle w:val="NoSpacing"/>
        <w:numPr>
          <w:ilvl w:val="0"/>
          <w:numId w:val="4"/>
        </w:numPr>
        <w:rPr>
          <w:rFonts w:ascii="Arial" w:hAnsi="Arial" w:cs="Arial"/>
          <w:b/>
          <w:bCs/>
        </w:rPr>
      </w:pPr>
      <w:r>
        <w:rPr>
          <w:rFonts w:ascii="Arial" w:hAnsi="Arial" w:cs="Arial"/>
        </w:rPr>
        <w:t xml:space="preserve">The developers assumed that the people will project personality factor out of awareness onto </w:t>
      </w:r>
      <w:r w:rsidR="00FA33FF">
        <w:rPr>
          <w:rFonts w:ascii="Arial" w:hAnsi="Arial" w:cs="Arial"/>
        </w:rPr>
        <w:t>ambiguous</w:t>
      </w:r>
      <w:r>
        <w:rPr>
          <w:rFonts w:ascii="Arial" w:hAnsi="Arial" w:cs="Arial"/>
        </w:rPr>
        <w:t xml:space="preserve"> </w:t>
      </w:r>
      <w:r w:rsidR="00FA33FF">
        <w:rPr>
          <w:rFonts w:ascii="Arial" w:hAnsi="Arial" w:cs="Arial"/>
        </w:rPr>
        <w:t>stimuli</w:t>
      </w:r>
      <w:r>
        <w:rPr>
          <w:rFonts w:ascii="Arial" w:hAnsi="Arial" w:cs="Arial"/>
        </w:rPr>
        <w:t xml:space="preserve"> and </w:t>
      </w:r>
      <w:r w:rsidR="00FA33FF">
        <w:rPr>
          <w:rFonts w:ascii="Arial" w:hAnsi="Arial" w:cs="Arial"/>
        </w:rPr>
        <w:t>will not</w:t>
      </w:r>
      <w:r>
        <w:rPr>
          <w:rFonts w:ascii="Arial" w:hAnsi="Arial" w:cs="Arial"/>
        </w:rPr>
        <w:t xml:space="preserve"> censor these responses. </w:t>
      </w:r>
    </w:p>
    <w:p w:rsidR="00E4202D" w:rsidRPr="00E4202D" w:rsidRDefault="00E4202D" w:rsidP="00E4202D">
      <w:pPr>
        <w:pStyle w:val="NoSpacing"/>
        <w:numPr>
          <w:ilvl w:val="0"/>
          <w:numId w:val="4"/>
        </w:numPr>
        <w:rPr>
          <w:rFonts w:ascii="Arial" w:hAnsi="Arial" w:cs="Arial"/>
          <w:b/>
          <w:bCs/>
        </w:rPr>
      </w:pPr>
      <w:r>
        <w:rPr>
          <w:rFonts w:ascii="Arial" w:hAnsi="Arial" w:cs="Arial"/>
        </w:rPr>
        <w:lastRenderedPageBreak/>
        <w:t xml:space="preserve">The best technique is </w:t>
      </w:r>
      <w:proofErr w:type="spellStart"/>
      <w:r>
        <w:rPr>
          <w:rFonts w:ascii="Arial" w:hAnsi="Arial" w:cs="Arial"/>
          <w:b/>
          <w:bCs/>
        </w:rPr>
        <w:t>Rorschah</w:t>
      </w:r>
      <w:proofErr w:type="spellEnd"/>
      <w:r>
        <w:rPr>
          <w:rFonts w:ascii="Arial" w:hAnsi="Arial" w:cs="Arial"/>
          <w:b/>
          <w:bCs/>
        </w:rPr>
        <w:t xml:space="preserve"> </w:t>
      </w:r>
      <w:proofErr w:type="spellStart"/>
      <w:r>
        <w:rPr>
          <w:rFonts w:ascii="Arial" w:hAnsi="Arial" w:cs="Arial"/>
          <w:b/>
          <w:bCs/>
        </w:rPr>
        <w:t>Inkbot</w:t>
      </w:r>
      <w:proofErr w:type="spellEnd"/>
      <w:r>
        <w:rPr>
          <w:rFonts w:ascii="Arial" w:hAnsi="Arial" w:cs="Arial"/>
          <w:b/>
          <w:bCs/>
        </w:rPr>
        <w:t xml:space="preserve"> Test</w:t>
      </w:r>
      <w:r>
        <w:rPr>
          <w:rFonts w:ascii="Arial" w:hAnsi="Arial" w:cs="Arial"/>
        </w:rPr>
        <w:t xml:space="preserve">, a projective personality test in which individual interpretation of the meaning of a set of </w:t>
      </w:r>
      <w:r w:rsidR="00FA33FF">
        <w:rPr>
          <w:rFonts w:ascii="Arial" w:hAnsi="Arial" w:cs="Arial"/>
        </w:rPr>
        <w:t>instructed</w:t>
      </w:r>
      <w:r>
        <w:rPr>
          <w:rFonts w:ascii="Arial" w:hAnsi="Arial" w:cs="Arial"/>
        </w:rPr>
        <w:t xml:space="preserve"> inkblots are </w:t>
      </w:r>
      <w:r w:rsidR="00FA33FF">
        <w:rPr>
          <w:rFonts w:ascii="Arial" w:hAnsi="Arial" w:cs="Arial"/>
        </w:rPr>
        <w:t>analyzed</w:t>
      </w:r>
      <w:r>
        <w:rPr>
          <w:rFonts w:ascii="Arial" w:hAnsi="Arial" w:cs="Arial"/>
        </w:rPr>
        <w:t xml:space="preserve"> to identify a respondent’s inner feeling and interpret his or her personality structure</w:t>
      </w:r>
    </w:p>
    <w:p w:rsidR="00E4202D" w:rsidRPr="00FA33FF" w:rsidRDefault="00FA33FF" w:rsidP="00E4202D">
      <w:pPr>
        <w:pStyle w:val="NoSpacing"/>
        <w:numPr>
          <w:ilvl w:val="0"/>
          <w:numId w:val="4"/>
        </w:numPr>
        <w:rPr>
          <w:rFonts w:ascii="Arial" w:hAnsi="Arial" w:cs="Arial"/>
          <w:b/>
          <w:bCs/>
        </w:rPr>
      </w:pPr>
      <w:r>
        <w:rPr>
          <w:rFonts w:ascii="Arial" w:hAnsi="Arial" w:cs="Arial"/>
        </w:rPr>
        <w:t>Someone who is unable to see the obvious item when they respond to a blot may be having difficulty perceiving the world as other do.</w:t>
      </w:r>
    </w:p>
    <w:p w:rsidR="00FA33FF" w:rsidRPr="00FA33FF" w:rsidRDefault="00FA33FF" w:rsidP="00E4202D">
      <w:pPr>
        <w:pStyle w:val="NoSpacing"/>
        <w:numPr>
          <w:ilvl w:val="0"/>
          <w:numId w:val="4"/>
        </w:numPr>
        <w:rPr>
          <w:rFonts w:ascii="Arial" w:hAnsi="Arial" w:cs="Arial"/>
          <w:b/>
          <w:bCs/>
        </w:rPr>
      </w:pPr>
      <w:proofErr w:type="spellStart"/>
      <w:r>
        <w:rPr>
          <w:rFonts w:ascii="Arial" w:hAnsi="Arial" w:cs="Arial"/>
        </w:rPr>
        <w:t>Rorschah</w:t>
      </w:r>
      <w:proofErr w:type="spellEnd"/>
      <w:r>
        <w:rPr>
          <w:rFonts w:ascii="Arial" w:hAnsi="Arial" w:cs="Arial"/>
        </w:rPr>
        <w:t xml:space="preserve"> captures some of the more complex and private aspects of personality</w:t>
      </w:r>
    </w:p>
    <w:p w:rsidR="00FA33FF" w:rsidRPr="00FA33FF" w:rsidRDefault="00FA33FF" w:rsidP="00E4202D">
      <w:pPr>
        <w:pStyle w:val="NoSpacing"/>
        <w:numPr>
          <w:ilvl w:val="0"/>
          <w:numId w:val="4"/>
        </w:numPr>
        <w:rPr>
          <w:rFonts w:ascii="Arial" w:hAnsi="Arial" w:cs="Arial"/>
          <w:b/>
          <w:bCs/>
        </w:rPr>
      </w:pPr>
      <w:r>
        <w:rPr>
          <w:rFonts w:ascii="Arial" w:hAnsi="Arial" w:cs="Arial"/>
          <w:b/>
          <w:bCs/>
        </w:rPr>
        <w:t xml:space="preserve">Thematic Apperception: </w:t>
      </w:r>
      <w:r>
        <w:rPr>
          <w:rFonts w:ascii="Arial" w:hAnsi="Arial" w:cs="Arial"/>
        </w:rPr>
        <w:t>is a projective personality test in which respondents reveal underlining motives, concerns, and the way they see the social world through the stories they make about ambiguous pictures of people.</w:t>
      </w:r>
    </w:p>
    <w:p w:rsidR="00FA33FF" w:rsidRPr="007A2BCB" w:rsidRDefault="00FA33FF" w:rsidP="00FA33FF">
      <w:pPr>
        <w:pStyle w:val="NoSpacing"/>
        <w:numPr>
          <w:ilvl w:val="0"/>
          <w:numId w:val="4"/>
        </w:numPr>
        <w:rPr>
          <w:rFonts w:ascii="Arial" w:hAnsi="Arial" w:cs="Arial"/>
          <w:b/>
          <w:bCs/>
        </w:rPr>
      </w:pPr>
      <w:r>
        <w:rPr>
          <w:rFonts w:ascii="Arial" w:hAnsi="Arial" w:cs="Arial"/>
        </w:rPr>
        <w:t>Many of the TAT drawings end to el</w:t>
      </w:r>
      <w:r w:rsidR="007A2BCB">
        <w:rPr>
          <w:rFonts w:ascii="Arial" w:hAnsi="Arial" w:cs="Arial"/>
        </w:rPr>
        <w:t xml:space="preserve">icit a consistent set of themes. These </w:t>
      </w:r>
      <w:proofErr w:type="gramStart"/>
      <w:r w:rsidR="007A2BCB">
        <w:rPr>
          <w:rFonts w:ascii="Arial" w:hAnsi="Arial" w:cs="Arial"/>
        </w:rPr>
        <w:t>test</w:t>
      </w:r>
      <w:proofErr w:type="gramEnd"/>
      <w:r w:rsidR="007A2BCB">
        <w:rPr>
          <w:rFonts w:ascii="Arial" w:hAnsi="Arial" w:cs="Arial"/>
        </w:rPr>
        <w:t xml:space="preserve"> are open to subjective interpretation and theoretic biases of the examiner. </w:t>
      </w:r>
    </w:p>
    <w:p w:rsidR="007A2BCB" w:rsidRPr="007A2BCB" w:rsidRDefault="007A2BCB" w:rsidP="00FA33FF">
      <w:pPr>
        <w:pStyle w:val="NoSpacing"/>
        <w:numPr>
          <w:ilvl w:val="0"/>
          <w:numId w:val="4"/>
        </w:numPr>
        <w:rPr>
          <w:rFonts w:ascii="Arial" w:hAnsi="Arial" w:cs="Arial"/>
          <w:b/>
          <w:bCs/>
        </w:rPr>
      </w:pPr>
      <w:r>
        <w:rPr>
          <w:rFonts w:ascii="Arial" w:hAnsi="Arial" w:cs="Arial"/>
        </w:rPr>
        <w:t>These projective tests area way of getting to know someone personally and intuitively but is not a reliable or valid in predicting behaviour.</w:t>
      </w:r>
    </w:p>
    <w:p w:rsidR="007A2BCB" w:rsidRPr="007A2BCB" w:rsidRDefault="007A2BCB" w:rsidP="00FA33FF">
      <w:pPr>
        <w:pStyle w:val="NoSpacing"/>
        <w:numPr>
          <w:ilvl w:val="0"/>
          <w:numId w:val="4"/>
        </w:numPr>
        <w:rPr>
          <w:rFonts w:ascii="Arial" w:hAnsi="Arial" w:cs="Arial"/>
          <w:b/>
          <w:bCs/>
        </w:rPr>
      </w:pPr>
      <w:r>
        <w:rPr>
          <w:rFonts w:ascii="Arial" w:hAnsi="Arial" w:cs="Arial"/>
        </w:rPr>
        <w:t>New personality methods are moving beyond personality inventories and projective tests- e.g. wireless communication, real-time computer analysis etc.</w:t>
      </w:r>
    </w:p>
    <w:p w:rsidR="007A2BCB" w:rsidRDefault="007A2BCB" w:rsidP="007A2BCB">
      <w:pPr>
        <w:pStyle w:val="NoSpacing"/>
        <w:rPr>
          <w:rFonts w:ascii="Arial" w:hAnsi="Arial" w:cs="Arial"/>
        </w:rPr>
      </w:pPr>
    </w:p>
    <w:p w:rsidR="007A2BCB" w:rsidRDefault="007A2BCB" w:rsidP="007A2BCB">
      <w:pPr>
        <w:pStyle w:val="NoSpacing"/>
        <w:rPr>
          <w:rFonts w:ascii="Arial" w:hAnsi="Arial" w:cs="Arial"/>
          <w:b/>
          <w:bCs/>
          <w:u w:val="single"/>
        </w:rPr>
      </w:pPr>
      <w:r>
        <w:rPr>
          <w:rFonts w:ascii="Arial" w:hAnsi="Arial" w:cs="Arial"/>
          <w:b/>
          <w:bCs/>
          <w:u w:val="single"/>
        </w:rPr>
        <w:t>The Trait Approach: identifying Patterns of Behaviour:</w:t>
      </w:r>
    </w:p>
    <w:p w:rsidR="007A2BCB" w:rsidRDefault="007A2BCB" w:rsidP="007A2BCB">
      <w:pPr>
        <w:pStyle w:val="NoSpacing"/>
        <w:numPr>
          <w:ilvl w:val="0"/>
          <w:numId w:val="6"/>
        </w:numPr>
        <w:rPr>
          <w:rFonts w:ascii="Arial" w:hAnsi="Arial" w:cs="Arial"/>
        </w:rPr>
      </w:pPr>
      <w:r>
        <w:rPr>
          <w:rFonts w:ascii="Arial" w:hAnsi="Arial" w:cs="Arial"/>
        </w:rPr>
        <w:t xml:space="preserve">The trait approach to personality uses trait terms to characterize differences among individuals. </w:t>
      </w:r>
    </w:p>
    <w:p w:rsidR="007A2BCB" w:rsidRDefault="007A2BCB" w:rsidP="007A2BCB">
      <w:pPr>
        <w:pStyle w:val="NoSpacing"/>
        <w:numPr>
          <w:ilvl w:val="0"/>
          <w:numId w:val="6"/>
        </w:numPr>
        <w:rPr>
          <w:rFonts w:ascii="Arial" w:hAnsi="Arial" w:cs="Arial"/>
        </w:rPr>
      </w:pPr>
      <w:r>
        <w:rPr>
          <w:rFonts w:ascii="Arial" w:hAnsi="Arial" w:cs="Arial"/>
        </w:rPr>
        <w:t xml:space="preserve">Trait theorist face two challenges: narrowing down the most infinite set of </w:t>
      </w:r>
      <w:r w:rsidR="0090076C">
        <w:rPr>
          <w:rFonts w:ascii="Arial" w:hAnsi="Arial" w:cs="Arial"/>
        </w:rPr>
        <w:t>adjectives</w:t>
      </w:r>
      <w:r>
        <w:rPr>
          <w:rFonts w:ascii="Arial" w:hAnsi="Arial" w:cs="Arial"/>
        </w:rPr>
        <w:t xml:space="preserve"> and answering the more basic </w:t>
      </w:r>
      <w:r w:rsidR="0090076C">
        <w:rPr>
          <w:rFonts w:ascii="Arial" w:hAnsi="Arial" w:cs="Arial"/>
        </w:rPr>
        <w:t>questions of why people have particular traits (biological/hereditary)</w:t>
      </w:r>
    </w:p>
    <w:p w:rsidR="0090076C" w:rsidRDefault="0090076C" w:rsidP="0090076C">
      <w:pPr>
        <w:pStyle w:val="NoSpacing"/>
        <w:rPr>
          <w:rFonts w:ascii="Arial" w:hAnsi="Arial" w:cs="Arial"/>
        </w:rPr>
      </w:pPr>
    </w:p>
    <w:p w:rsidR="0090076C" w:rsidRDefault="0090076C" w:rsidP="0090076C">
      <w:pPr>
        <w:pStyle w:val="NoSpacing"/>
        <w:rPr>
          <w:rFonts w:ascii="Arial" w:hAnsi="Arial" w:cs="Arial"/>
          <w:b/>
          <w:bCs/>
          <w:u w:val="single"/>
        </w:rPr>
      </w:pPr>
      <w:r>
        <w:rPr>
          <w:rFonts w:ascii="Arial" w:hAnsi="Arial" w:cs="Arial"/>
          <w:b/>
          <w:bCs/>
          <w:u w:val="single"/>
        </w:rPr>
        <w:t>Traits as Behavioural Disposition and Motives:</w:t>
      </w:r>
    </w:p>
    <w:p w:rsidR="0090076C" w:rsidRPr="0090076C" w:rsidRDefault="0090076C" w:rsidP="0090076C">
      <w:pPr>
        <w:pStyle w:val="NoSpacing"/>
        <w:numPr>
          <w:ilvl w:val="0"/>
          <w:numId w:val="7"/>
        </w:numPr>
        <w:rPr>
          <w:rFonts w:ascii="Arial" w:hAnsi="Arial" w:cs="Arial"/>
          <w:b/>
          <w:bCs/>
          <w:u w:val="single"/>
        </w:rPr>
      </w:pPr>
      <w:r>
        <w:rPr>
          <w:rFonts w:ascii="Arial" w:hAnsi="Arial" w:cs="Arial"/>
          <w:b/>
          <w:bCs/>
          <w:u w:val="single"/>
        </w:rPr>
        <w:t xml:space="preserve">Gordon </w:t>
      </w:r>
      <w:proofErr w:type="spellStart"/>
      <w:r>
        <w:rPr>
          <w:rFonts w:ascii="Arial" w:hAnsi="Arial" w:cs="Arial"/>
          <w:b/>
          <w:bCs/>
          <w:u w:val="single"/>
        </w:rPr>
        <w:t>allport</w:t>
      </w:r>
      <w:proofErr w:type="spellEnd"/>
      <w:r>
        <w:rPr>
          <w:rFonts w:ascii="Arial" w:hAnsi="Arial" w:cs="Arial"/>
          <w:b/>
          <w:bCs/>
          <w:u w:val="single"/>
        </w:rPr>
        <w:t xml:space="preserve">: </w:t>
      </w:r>
      <w:r>
        <w:rPr>
          <w:rFonts w:ascii="Arial" w:hAnsi="Arial" w:cs="Arial"/>
        </w:rPr>
        <w:t xml:space="preserve">believed that people could be described in terms of traits </w:t>
      </w:r>
    </w:p>
    <w:p w:rsidR="0090076C" w:rsidRPr="0090076C" w:rsidRDefault="0090076C" w:rsidP="0090076C">
      <w:pPr>
        <w:pStyle w:val="NoSpacing"/>
        <w:numPr>
          <w:ilvl w:val="0"/>
          <w:numId w:val="7"/>
        </w:numPr>
        <w:rPr>
          <w:rFonts w:ascii="Arial" w:hAnsi="Arial" w:cs="Arial"/>
          <w:b/>
          <w:bCs/>
          <w:u w:val="single"/>
        </w:rPr>
      </w:pPr>
      <w:r>
        <w:rPr>
          <w:rFonts w:ascii="Arial" w:hAnsi="Arial" w:cs="Arial"/>
          <w:b/>
          <w:bCs/>
        </w:rPr>
        <w:t xml:space="preserve">Traits: </w:t>
      </w:r>
      <w:r>
        <w:rPr>
          <w:rFonts w:ascii="Arial" w:hAnsi="Arial" w:cs="Arial"/>
        </w:rPr>
        <w:t>relatively stable disposition to behave in a particular and consistent way.</w:t>
      </w:r>
    </w:p>
    <w:p w:rsidR="0090076C" w:rsidRPr="00DB160B" w:rsidRDefault="0090076C" w:rsidP="0090076C">
      <w:pPr>
        <w:pStyle w:val="NoSpacing"/>
        <w:numPr>
          <w:ilvl w:val="0"/>
          <w:numId w:val="7"/>
        </w:numPr>
        <w:rPr>
          <w:rFonts w:ascii="Arial" w:hAnsi="Arial" w:cs="Arial"/>
          <w:b/>
          <w:bCs/>
          <w:u w:val="single"/>
        </w:rPr>
      </w:pPr>
      <w:r>
        <w:rPr>
          <w:rFonts w:ascii="Arial" w:hAnsi="Arial" w:cs="Arial"/>
        </w:rPr>
        <w:t>There are two basic ways in which a trait might serve as an explanation: the trait may be pre-existing dispo</w:t>
      </w:r>
      <w:r w:rsidR="00DB160B">
        <w:rPr>
          <w:rFonts w:ascii="Arial" w:hAnsi="Arial" w:cs="Arial"/>
        </w:rPr>
        <w:t>sition of the person that causes the person`s behaviour , or it may be a motivation that guides the person`s behaviour</w:t>
      </w:r>
    </w:p>
    <w:p w:rsidR="00DB160B" w:rsidRPr="00DB160B" w:rsidRDefault="00DB160B" w:rsidP="0090076C">
      <w:pPr>
        <w:pStyle w:val="NoSpacing"/>
        <w:numPr>
          <w:ilvl w:val="0"/>
          <w:numId w:val="7"/>
        </w:numPr>
        <w:rPr>
          <w:rFonts w:ascii="Arial" w:hAnsi="Arial" w:cs="Arial"/>
          <w:b/>
          <w:bCs/>
          <w:u w:val="single"/>
        </w:rPr>
      </w:pPr>
      <w:r>
        <w:rPr>
          <w:rFonts w:ascii="Arial" w:hAnsi="Arial" w:cs="Arial"/>
          <w:b/>
          <w:bCs/>
        </w:rPr>
        <w:t xml:space="preserve">Henry Murray: </w:t>
      </w:r>
      <w:r>
        <w:rPr>
          <w:rFonts w:ascii="Arial" w:hAnsi="Arial" w:cs="Arial"/>
        </w:rPr>
        <w:t>suggest that traits reflect motives</w:t>
      </w:r>
    </w:p>
    <w:p w:rsidR="00DB160B" w:rsidRPr="00DB160B" w:rsidRDefault="00DB160B" w:rsidP="0090076C">
      <w:pPr>
        <w:pStyle w:val="NoSpacing"/>
        <w:numPr>
          <w:ilvl w:val="0"/>
          <w:numId w:val="7"/>
        </w:numPr>
        <w:rPr>
          <w:rFonts w:ascii="Arial" w:hAnsi="Arial" w:cs="Arial"/>
          <w:b/>
          <w:bCs/>
          <w:u w:val="single"/>
        </w:rPr>
      </w:pPr>
      <w:r>
        <w:rPr>
          <w:rFonts w:ascii="Arial" w:hAnsi="Arial" w:cs="Arial"/>
        </w:rPr>
        <w:t>Researchers examining traits as causes have used personality inventories to measure them, whereas those examining traits as motives have more often used projective test</w:t>
      </w:r>
    </w:p>
    <w:p w:rsidR="00DB160B" w:rsidRDefault="00DB160B" w:rsidP="00DB160B">
      <w:pPr>
        <w:pStyle w:val="NoSpacing"/>
        <w:numPr>
          <w:ilvl w:val="0"/>
          <w:numId w:val="7"/>
        </w:numPr>
        <w:rPr>
          <w:rFonts w:ascii="Arial" w:hAnsi="Arial" w:cs="Arial"/>
          <w:b/>
          <w:bCs/>
          <w:u w:val="single"/>
        </w:rPr>
      </w:pPr>
      <w:r>
        <w:rPr>
          <w:rFonts w:ascii="Arial" w:hAnsi="Arial" w:cs="Arial"/>
          <w:b/>
          <w:bCs/>
        </w:rPr>
        <w:t>What type of personality traits have been studies</w:t>
      </w:r>
    </w:p>
    <w:p w:rsidR="00DB160B" w:rsidRPr="00DB160B" w:rsidRDefault="00DB160B" w:rsidP="00DB160B">
      <w:pPr>
        <w:pStyle w:val="NoSpacing"/>
        <w:numPr>
          <w:ilvl w:val="1"/>
          <w:numId w:val="7"/>
        </w:numPr>
        <w:rPr>
          <w:rFonts w:ascii="Arial" w:hAnsi="Arial" w:cs="Arial"/>
          <w:b/>
          <w:bCs/>
        </w:rPr>
      </w:pPr>
      <w:r w:rsidRPr="00DB160B">
        <w:rPr>
          <w:rFonts w:ascii="Arial" w:hAnsi="Arial" w:cs="Arial"/>
        </w:rPr>
        <w:t xml:space="preserve">The right-wing authorities, the tendency towards political conservatism, obedience to authority and conformity. </w:t>
      </w:r>
    </w:p>
    <w:p w:rsidR="00DB160B" w:rsidRDefault="00DB160B" w:rsidP="00DB160B">
      <w:pPr>
        <w:pStyle w:val="NoSpacing"/>
        <w:rPr>
          <w:rFonts w:ascii="Arial" w:hAnsi="Arial" w:cs="Arial"/>
          <w:b/>
          <w:bCs/>
          <w:u w:val="single"/>
        </w:rPr>
      </w:pPr>
    </w:p>
    <w:p w:rsidR="0090076C" w:rsidRDefault="00DB160B" w:rsidP="00DB160B">
      <w:pPr>
        <w:pStyle w:val="NoSpacing"/>
        <w:rPr>
          <w:rFonts w:ascii="Arial" w:hAnsi="Arial" w:cs="Arial"/>
          <w:b/>
          <w:bCs/>
          <w:u w:val="single"/>
        </w:rPr>
      </w:pPr>
      <w:r>
        <w:rPr>
          <w:rFonts w:ascii="Arial" w:hAnsi="Arial" w:cs="Arial"/>
          <w:b/>
          <w:bCs/>
          <w:u w:val="single"/>
        </w:rPr>
        <w:t xml:space="preserve">The Search for Core Traits: </w:t>
      </w:r>
    </w:p>
    <w:p w:rsidR="00DB160B" w:rsidRDefault="00DB160B" w:rsidP="00DB160B">
      <w:pPr>
        <w:pStyle w:val="NoSpacing"/>
        <w:rPr>
          <w:rFonts w:ascii="Arial" w:hAnsi="Arial" w:cs="Arial"/>
          <w:b/>
          <w:bCs/>
          <w:u w:val="single"/>
        </w:rPr>
      </w:pPr>
      <w:r>
        <w:rPr>
          <w:rFonts w:ascii="Arial" w:hAnsi="Arial" w:cs="Arial"/>
          <w:b/>
          <w:bCs/>
          <w:u w:val="single"/>
        </w:rPr>
        <w:t>Classification Using Language:</w:t>
      </w:r>
    </w:p>
    <w:p w:rsidR="0055293F" w:rsidRPr="0055293F" w:rsidRDefault="0055293F" w:rsidP="0055293F">
      <w:pPr>
        <w:pStyle w:val="NoSpacing"/>
        <w:numPr>
          <w:ilvl w:val="0"/>
          <w:numId w:val="9"/>
        </w:numPr>
        <w:rPr>
          <w:rFonts w:ascii="Arial" w:hAnsi="Arial" w:cs="Arial"/>
          <w:b/>
          <w:bCs/>
          <w:u w:val="single"/>
        </w:rPr>
      </w:pPr>
      <w:r>
        <w:rPr>
          <w:rFonts w:ascii="Arial" w:hAnsi="Arial" w:cs="Arial"/>
        </w:rPr>
        <w:t>Psychologist propose that core traits could be discerned by finding the main themes in all adjectives use to describe personality</w:t>
      </w:r>
    </w:p>
    <w:p w:rsidR="0055293F" w:rsidRPr="0055293F" w:rsidRDefault="0055293F" w:rsidP="0055293F">
      <w:pPr>
        <w:pStyle w:val="NoSpacing"/>
        <w:numPr>
          <w:ilvl w:val="0"/>
          <w:numId w:val="9"/>
        </w:numPr>
        <w:rPr>
          <w:rFonts w:ascii="Arial" w:hAnsi="Arial" w:cs="Arial"/>
          <w:b/>
          <w:bCs/>
          <w:u w:val="single"/>
        </w:rPr>
      </w:pPr>
      <w:r>
        <w:rPr>
          <w:rFonts w:ascii="Arial" w:hAnsi="Arial" w:cs="Arial"/>
        </w:rPr>
        <w:t xml:space="preserve">“Factor analysis” sorts trait terms or self-descriptions into a small number of underlying dimensions or factors, based on how people use the traits to rate themselves. </w:t>
      </w:r>
    </w:p>
    <w:p w:rsidR="0055293F" w:rsidRPr="0055293F" w:rsidRDefault="0055293F" w:rsidP="0055293F">
      <w:pPr>
        <w:pStyle w:val="NoSpacing"/>
        <w:numPr>
          <w:ilvl w:val="0"/>
          <w:numId w:val="9"/>
        </w:numPr>
        <w:rPr>
          <w:rFonts w:ascii="Arial" w:hAnsi="Arial" w:cs="Arial"/>
          <w:b/>
          <w:bCs/>
          <w:u w:val="single"/>
        </w:rPr>
      </w:pPr>
      <w:r w:rsidRPr="0055293F">
        <w:rPr>
          <w:rFonts w:ascii="Arial" w:hAnsi="Arial" w:cs="Arial"/>
          <w:b/>
          <w:bCs/>
        </w:rPr>
        <w:t xml:space="preserve">Hans </w:t>
      </w:r>
      <w:proofErr w:type="spellStart"/>
      <w:r w:rsidRPr="0055293F">
        <w:rPr>
          <w:rFonts w:ascii="Arial" w:hAnsi="Arial" w:cs="Arial"/>
          <w:b/>
          <w:bCs/>
        </w:rPr>
        <w:t>Eysenck</w:t>
      </w:r>
      <w:proofErr w:type="spellEnd"/>
      <w:r>
        <w:rPr>
          <w:rFonts w:ascii="Arial" w:hAnsi="Arial" w:cs="Arial"/>
        </w:rPr>
        <w:t xml:space="preserve"> simplified things with a model of personality with only two major traits-</w:t>
      </w:r>
    </w:p>
    <w:p w:rsidR="008757EE" w:rsidRPr="008757EE" w:rsidRDefault="0055293F" w:rsidP="008757EE">
      <w:pPr>
        <w:pStyle w:val="NoSpacing"/>
        <w:numPr>
          <w:ilvl w:val="1"/>
          <w:numId w:val="9"/>
        </w:numPr>
        <w:rPr>
          <w:rFonts w:ascii="Arial" w:hAnsi="Arial" w:cs="Arial"/>
          <w:b/>
          <w:bCs/>
          <w:u w:val="single"/>
        </w:rPr>
      </w:pPr>
      <w:r>
        <w:rPr>
          <w:rFonts w:ascii="Arial" w:hAnsi="Arial" w:cs="Arial"/>
        </w:rPr>
        <w:t>One dimensions that distinguished people who are sociable and active from those who are more introspective and quiet. His second dimensions ranges from being neurotic or emotionally unstable to being emotionally stable.</w:t>
      </w:r>
      <w:r w:rsidR="00FB0AFE">
        <w:rPr>
          <w:rFonts w:ascii="Arial" w:hAnsi="Arial" w:cs="Arial"/>
        </w:rPr>
        <w:t xml:space="preserve"> (extroverts vs. introverts)</w:t>
      </w:r>
    </w:p>
    <w:p w:rsidR="008757EE" w:rsidRDefault="008757EE" w:rsidP="008757EE">
      <w:pPr>
        <w:pStyle w:val="NoSpacing"/>
        <w:rPr>
          <w:rFonts w:ascii="Arial" w:hAnsi="Arial" w:cs="Arial"/>
          <w:b/>
          <w:bCs/>
        </w:rPr>
      </w:pPr>
    </w:p>
    <w:p w:rsidR="0055293F" w:rsidRDefault="008757EE" w:rsidP="008757EE">
      <w:pPr>
        <w:pStyle w:val="NoSpacing"/>
        <w:rPr>
          <w:rFonts w:ascii="Arial" w:hAnsi="Arial" w:cs="Arial"/>
          <w:b/>
          <w:bCs/>
        </w:rPr>
      </w:pPr>
      <w:r>
        <w:rPr>
          <w:rFonts w:ascii="Arial" w:hAnsi="Arial" w:cs="Arial"/>
          <w:b/>
          <w:bCs/>
        </w:rPr>
        <w:t xml:space="preserve">The Big Five Dimensions of Personality: </w:t>
      </w:r>
    </w:p>
    <w:p w:rsidR="008757EE" w:rsidRPr="008757EE" w:rsidRDefault="008757EE" w:rsidP="008757EE">
      <w:pPr>
        <w:pStyle w:val="NoSpacing"/>
        <w:numPr>
          <w:ilvl w:val="0"/>
          <w:numId w:val="11"/>
        </w:numPr>
        <w:rPr>
          <w:rFonts w:ascii="Arial" w:hAnsi="Arial" w:cs="Arial"/>
          <w:b/>
          <w:bCs/>
        </w:rPr>
      </w:pPr>
      <w:r>
        <w:rPr>
          <w:rFonts w:ascii="Arial" w:hAnsi="Arial" w:cs="Arial"/>
          <w:b/>
          <w:bCs/>
        </w:rPr>
        <w:lastRenderedPageBreak/>
        <w:t xml:space="preserve">Big Five: </w:t>
      </w:r>
      <w:r>
        <w:rPr>
          <w:rFonts w:ascii="Arial" w:hAnsi="Arial" w:cs="Arial"/>
        </w:rPr>
        <w:t>the traits of the five-factor model, conscientiousness, agreeableness, openness to experience and extraversion</w:t>
      </w:r>
    </w:p>
    <w:p w:rsidR="008757EE" w:rsidRPr="008757EE" w:rsidRDefault="008757EE" w:rsidP="008757EE">
      <w:pPr>
        <w:pStyle w:val="NoSpacing"/>
        <w:numPr>
          <w:ilvl w:val="0"/>
          <w:numId w:val="11"/>
        </w:numPr>
        <w:rPr>
          <w:rFonts w:ascii="Arial" w:hAnsi="Arial" w:cs="Arial"/>
          <w:b/>
          <w:bCs/>
        </w:rPr>
      </w:pPr>
      <w:r>
        <w:rPr>
          <w:rFonts w:ascii="Arial" w:hAnsi="Arial" w:cs="Arial"/>
        </w:rPr>
        <w:t>The big five is preferred because of 5 reasons:</w:t>
      </w:r>
    </w:p>
    <w:p w:rsidR="008757EE" w:rsidRPr="008757EE" w:rsidRDefault="008757EE" w:rsidP="008757EE">
      <w:pPr>
        <w:pStyle w:val="NoSpacing"/>
        <w:numPr>
          <w:ilvl w:val="1"/>
          <w:numId w:val="11"/>
        </w:numPr>
        <w:rPr>
          <w:rFonts w:ascii="Arial" w:hAnsi="Arial" w:cs="Arial"/>
          <w:b/>
          <w:bCs/>
        </w:rPr>
      </w:pPr>
      <w:r>
        <w:rPr>
          <w:rFonts w:ascii="Arial" w:hAnsi="Arial" w:cs="Arial"/>
        </w:rPr>
        <w:t>The techniques confirm that this set of five factors strike the right balance between accounting variation in personality without overlapping traits</w:t>
      </w:r>
    </w:p>
    <w:p w:rsidR="008757EE" w:rsidRPr="008757EE" w:rsidRDefault="008757EE" w:rsidP="008757EE">
      <w:pPr>
        <w:pStyle w:val="NoSpacing"/>
        <w:numPr>
          <w:ilvl w:val="1"/>
          <w:numId w:val="11"/>
        </w:numPr>
        <w:rPr>
          <w:rFonts w:ascii="Arial" w:hAnsi="Arial" w:cs="Arial"/>
          <w:b/>
          <w:bCs/>
        </w:rPr>
      </w:pPr>
      <w:r>
        <w:rPr>
          <w:rFonts w:ascii="Arial" w:hAnsi="Arial" w:cs="Arial"/>
        </w:rPr>
        <w:t>These traits are common among people that describe themselves and in interviewer checklists and behavioural observations</w:t>
      </w:r>
    </w:p>
    <w:p w:rsidR="008757EE" w:rsidRPr="008757EE" w:rsidRDefault="008757EE" w:rsidP="008757EE">
      <w:pPr>
        <w:pStyle w:val="NoSpacing"/>
        <w:numPr>
          <w:ilvl w:val="1"/>
          <w:numId w:val="11"/>
        </w:numPr>
        <w:rPr>
          <w:rFonts w:ascii="Arial" w:hAnsi="Arial" w:cs="Arial"/>
          <w:b/>
          <w:bCs/>
        </w:rPr>
      </w:pPr>
      <w:r>
        <w:rPr>
          <w:rFonts w:ascii="Arial" w:hAnsi="Arial" w:cs="Arial"/>
        </w:rPr>
        <w:t>The basic five-factor shows up across a wide range of participants, including children, adults and in other cultures.</w:t>
      </w:r>
    </w:p>
    <w:p w:rsidR="008757EE" w:rsidRPr="008757EE" w:rsidRDefault="008757EE" w:rsidP="008757EE">
      <w:pPr>
        <w:pStyle w:val="NoSpacing"/>
        <w:numPr>
          <w:ilvl w:val="0"/>
          <w:numId w:val="12"/>
        </w:numPr>
        <w:rPr>
          <w:rFonts w:ascii="Arial" w:hAnsi="Arial" w:cs="Arial"/>
          <w:b/>
          <w:bCs/>
        </w:rPr>
      </w:pPr>
      <w:r>
        <w:rPr>
          <w:rFonts w:ascii="Arial" w:hAnsi="Arial" w:cs="Arial"/>
        </w:rPr>
        <w:t>Research has shown that the Big Five are associated with predicable patterns of behaviour and social outcomes</w:t>
      </w:r>
    </w:p>
    <w:p w:rsidR="008757EE" w:rsidRPr="00532751" w:rsidRDefault="00532751" w:rsidP="008757EE">
      <w:pPr>
        <w:pStyle w:val="NoSpacing"/>
        <w:numPr>
          <w:ilvl w:val="0"/>
          <w:numId w:val="12"/>
        </w:numPr>
        <w:rPr>
          <w:rFonts w:ascii="Arial" w:hAnsi="Arial" w:cs="Arial"/>
          <w:b/>
          <w:bCs/>
        </w:rPr>
      </w:pPr>
      <w:r>
        <w:rPr>
          <w:rFonts w:ascii="Arial" w:hAnsi="Arial" w:cs="Arial"/>
        </w:rPr>
        <w:t>The big five has shown that people’s personality tend to remain stable through their life</w:t>
      </w:r>
    </w:p>
    <w:p w:rsidR="00532751" w:rsidRDefault="00532751" w:rsidP="00532751">
      <w:pPr>
        <w:pStyle w:val="NoSpacing"/>
        <w:ind w:left="360"/>
        <w:rPr>
          <w:rFonts w:ascii="Arial" w:hAnsi="Arial" w:cs="Arial"/>
        </w:rPr>
      </w:pPr>
    </w:p>
    <w:p w:rsidR="00532751" w:rsidRDefault="00532751" w:rsidP="00532751">
      <w:pPr>
        <w:pStyle w:val="NoSpacing"/>
        <w:ind w:left="360"/>
        <w:rPr>
          <w:rFonts w:ascii="Arial" w:hAnsi="Arial" w:cs="Arial"/>
          <w:b/>
          <w:bCs/>
          <w:u w:val="single"/>
        </w:rPr>
      </w:pPr>
      <w:r>
        <w:rPr>
          <w:rFonts w:ascii="Arial" w:hAnsi="Arial" w:cs="Arial"/>
          <w:b/>
          <w:bCs/>
          <w:u w:val="single"/>
        </w:rPr>
        <w:t>Traits as Biological Building Blocks:</w:t>
      </w:r>
    </w:p>
    <w:p w:rsidR="00532751" w:rsidRPr="00532751" w:rsidRDefault="00532751" w:rsidP="00532751">
      <w:pPr>
        <w:pStyle w:val="NoSpacing"/>
        <w:numPr>
          <w:ilvl w:val="0"/>
          <w:numId w:val="14"/>
        </w:numPr>
        <w:rPr>
          <w:rFonts w:ascii="Arial" w:hAnsi="Arial" w:cs="Arial"/>
          <w:b/>
          <w:bCs/>
        </w:rPr>
      </w:pPr>
      <w:r>
        <w:rPr>
          <w:rFonts w:ascii="Arial" w:hAnsi="Arial" w:cs="Arial"/>
        </w:rPr>
        <w:t>immutable brain and biological process reduce the remarkable stability of traits over the life span</w:t>
      </w:r>
    </w:p>
    <w:p w:rsidR="00532751" w:rsidRPr="00F11D8A" w:rsidRDefault="00532751" w:rsidP="00532751">
      <w:pPr>
        <w:pStyle w:val="NoSpacing"/>
        <w:numPr>
          <w:ilvl w:val="0"/>
          <w:numId w:val="14"/>
        </w:numPr>
        <w:rPr>
          <w:rFonts w:ascii="Arial" w:hAnsi="Arial" w:cs="Arial"/>
          <w:b/>
          <w:bCs/>
        </w:rPr>
      </w:pPr>
      <w:proofErr w:type="spellStart"/>
      <w:r>
        <w:rPr>
          <w:rFonts w:ascii="Arial" w:hAnsi="Arial" w:cs="Arial"/>
        </w:rPr>
        <w:t>Allport</w:t>
      </w:r>
      <w:proofErr w:type="spellEnd"/>
      <w:r>
        <w:rPr>
          <w:rFonts w:ascii="Arial" w:hAnsi="Arial" w:cs="Arial"/>
        </w:rPr>
        <w:t xml:space="preserve"> viewed traits as a characteristic of the brain that influence the way the people respond to the environment. </w:t>
      </w:r>
    </w:p>
    <w:p w:rsidR="00F11D8A" w:rsidRPr="00F11D8A" w:rsidRDefault="00F11D8A" w:rsidP="00532751">
      <w:pPr>
        <w:pStyle w:val="NoSpacing"/>
        <w:numPr>
          <w:ilvl w:val="0"/>
          <w:numId w:val="14"/>
        </w:numPr>
        <w:rPr>
          <w:rFonts w:ascii="Arial" w:hAnsi="Arial" w:cs="Arial"/>
          <w:b/>
          <w:bCs/>
        </w:rPr>
      </w:pPr>
      <w:r>
        <w:rPr>
          <w:rFonts w:ascii="Arial" w:hAnsi="Arial" w:cs="Arial"/>
        </w:rPr>
        <w:t xml:space="preserve">Presences of brain pathologies tend to have a severe change in personality-along with change in brain chemistry. </w:t>
      </w:r>
    </w:p>
    <w:p w:rsidR="0090076C" w:rsidRDefault="0090076C" w:rsidP="00F11D8A">
      <w:pPr>
        <w:pStyle w:val="NoSpacing"/>
        <w:ind w:left="360"/>
        <w:rPr>
          <w:rFonts w:ascii="Arial" w:hAnsi="Arial" w:cs="Arial"/>
          <w:b/>
          <w:bCs/>
        </w:rPr>
      </w:pPr>
    </w:p>
    <w:p w:rsidR="00F11D8A" w:rsidRDefault="00F11D8A" w:rsidP="00F11D8A">
      <w:pPr>
        <w:pStyle w:val="NoSpacing"/>
        <w:ind w:left="360"/>
        <w:rPr>
          <w:rFonts w:ascii="Arial" w:hAnsi="Arial" w:cs="Arial"/>
          <w:b/>
          <w:bCs/>
          <w:u w:val="single"/>
        </w:rPr>
      </w:pPr>
      <w:r>
        <w:rPr>
          <w:rFonts w:ascii="Arial" w:hAnsi="Arial" w:cs="Arial"/>
          <w:b/>
          <w:bCs/>
          <w:u w:val="single"/>
        </w:rPr>
        <w:t>Genes Traits and Personality:</w:t>
      </w:r>
    </w:p>
    <w:p w:rsidR="00F11D8A" w:rsidRPr="00F11D8A" w:rsidRDefault="00F11D8A" w:rsidP="00973EA6">
      <w:pPr>
        <w:pStyle w:val="NoSpacing"/>
        <w:numPr>
          <w:ilvl w:val="0"/>
          <w:numId w:val="16"/>
        </w:numPr>
        <w:ind w:left="567"/>
        <w:rPr>
          <w:rFonts w:ascii="Arial" w:hAnsi="Arial" w:cs="Arial"/>
          <w:b/>
          <w:bCs/>
          <w:u w:val="single"/>
        </w:rPr>
      </w:pPr>
      <w:r>
        <w:rPr>
          <w:rFonts w:ascii="Arial" w:hAnsi="Arial" w:cs="Arial"/>
        </w:rPr>
        <w:t>The most important biological factors in personality come from the behavioural genes</w:t>
      </w:r>
    </w:p>
    <w:p w:rsidR="00F11D8A" w:rsidRPr="008F4222" w:rsidRDefault="00F11D8A" w:rsidP="00973EA6">
      <w:pPr>
        <w:pStyle w:val="NoSpacing"/>
        <w:numPr>
          <w:ilvl w:val="0"/>
          <w:numId w:val="16"/>
        </w:numPr>
        <w:ind w:left="567"/>
        <w:rPr>
          <w:rFonts w:ascii="Arial" w:hAnsi="Arial" w:cs="Arial"/>
          <w:b/>
          <w:bCs/>
          <w:u w:val="single"/>
        </w:rPr>
      </w:pPr>
      <w:r>
        <w:rPr>
          <w:rFonts w:ascii="Arial" w:hAnsi="Arial" w:cs="Arial"/>
        </w:rPr>
        <w:t>More genes you have in c</w:t>
      </w:r>
      <w:r w:rsidR="008F4222">
        <w:rPr>
          <w:rFonts w:ascii="Arial" w:hAnsi="Arial" w:cs="Arial"/>
        </w:rPr>
        <w:t>o</w:t>
      </w:r>
      <w:r>
        <w:rPr>
          <w:rFonts w:ascii="Arial" w:hAnsi="Arial" w:cs="Arial"/>
        </w:rPr>
        <w:t xml:space="preserve">mmon with someone, the more similar </w:t>
      </w:r>
      <w:r w:rsidR="008F4222">
        <w:rPr>
          <w:rFonts w:ascii="Arial" w:hAnsi="Arial" w:cs="Arial"/>
        </w:rPr>
        <w:t>your</w:t>
      </w:r>
      <w:r>
        <w:rPr>
          <w:rFonts w:ascii="Arial" w:hAnsi="Arial" w:cs="Arial"/>
        </w:rPr>
        <w:t xml:space="preserve"> personalities are likely to be </w:t>
      </w:r>
    </w:p>
    <w:p w:rsidR="008F4222" w:rsidRPr="008F4222" w:rsidRDefault="008F4222" w:rsidP="00973EA6">
      <w:pPr>
        <w:pStyle w:val="NoSpacing"/>
        <w:numPr>
          <w:ilvl w:val="0"/>
          <w:numId w:val="16"/>
        </w:numPr>
        <w:ind w:left="567"/>
        <w:rPr>
          <w:rFonts w:ascii="Arial" w:hAnsi="Arial" w:cs="Arial"/>
          <w:b/>
          <w:bCs/>
          <w:u w:val="single"/>
        </w:rPr>
      </w:pPr>
      <w:r>
        <w:rPr>
          <w:rFonts w:ascii="Arial" w:hAnsi="Arial" w:cs="Arial"/>
        </w:rPr>
        <w:t xml:space="preserve">Simply growing up in the same family does not make people very similar. </w:t>
      </w:r>
    </w:p>
    <w:p w:rsidR="008F4222" w:rsidRPr="008F4222" w:rsidRDefault="008F4222" w:rsidP="00973EA6">
      <w:pPr>
        <w:pStyle w:val="NoSpacing"/>
        <w:numPr>
          <w:ilvl w:val="0"/>
          <w:numId w:val="16"/>
        </w:numPr>
        <w:ind w:left="567"/>
        <w:rPr>
          <w:rFonts w:ascii="Arial" w:hAnsi="Arial" w:cs="Arial"/>
          <w:b/>
          <w:bCs/>
          <w:u w:val="single"/>
        </w:rPr>
      </w:pPr>
      <w:r>
        <w:rPr>
          <w:rFonts w:ascii="Arial" w:hAnsi="Arial" w:cs="Arial"/>
        </w:rPr>
        <w:t xml:space="preserve">The biological factor may then shape the person’s believe  about a range of social issues (fear, punishment) </w:t>
      </w:r>
    </w:p>
    <w:p w:rsidR="008F4222" w:rsidRDefault="008F4222" w:rsidP="008F4222">
      <w:pPr>
        <w:pStyle w:val="NoSpacing"/>
        <w:rPr>
          <w:rFonts w:ascii="Arial" w:hAnsi="Arial" w:cs="Arial"/>
          <w:b/>
          <w:bCs/>
          <w:u w:val="single"/>
        </w:rPr>
      </w:pPr>
    </w:p>
    <w:p w:rsidR="008F4222" w:rsidRDefault="008F4222" w:rsidP="008F4222">
      <w:pPr>
        <w:pStyle w:val="NoSpacing"/>
        <w:rPr>
          <w:rFonts w:ascii="Arial" w:hAnsi="Arial" w:cs="Arial"/>
          <w:b/>
          <w:bCs/>
          <w:u w:val="single"/>
        </w:rPr>
      </w:pPr>
      <w:r>
        <w:rPr>
          <w:rFonts w:ascii="Arial" w:hAnsi="Arial" w:cs="Arial"/>
          <w:b/>
          <w:bCs/>
          <w:u w:val="single"/>
        </w:rPr>
        <w:t>Do Animals Have personalities?</w:t>
      </w:r>
    </w:p>
    <w:p w:rsidR="008F4222" w:rsidRPr="008F4222" w:rsidRDefault="008F4222" w:rsidP="008F4222">
      <w:pPr>
        <w:pStyle w:val="NoSpacing"/>
        <w:numPr>
          <w:ilvl w:val="0"/>
          <w:numId w:val="17"/>
        </w:numPr>
        <w:rPr>
          <w:rFonts w:ascii="Arial" w:hAnsi="Arial" w:cs="Arial"/>
          <w:b/>
          <w:bCs/>
          <w:u w:val="single"/>
        </w:rPr>
      </w:pPr>
      <w:r>
        <w:rPr>
          <w:rFonts w:ascii="Arial" w:hAnsi="Arial" w:cs="Arial"/>
        </w:rPr>
        <w:t xml:space="preserve">Another source of evidence for the biological basis of human personality comes from the study of nonhuman animals. </w:t>
      </w:r>
    </w:p>
    <w:p w:rsidR="008F4222" w:rsidRPr="00FB0AFE" w:rsidRDefault="008F4222" w:rsidP="008F4222">
      <w:pPr>
        <w:pStyle w:val="NoSpacing"/>
        <w:numPr>
          <w:ilvl w:val="0"/>
          <w:numId w:val="17"/>
        </w:numPr>
        <w:rPr>
          <w:rFonts w:ascii="Arial" w:hAnsi="Arial" w:cs="Arial"/>
          <w:b/>
          <w:bCs/>
          <w:u w:val="single"/>
        </w:rPr>
      </w:pPr>
      <w:r>
        <w:rPr>
          <w:rFonts w:ascii="Arial" w:hAnsi="Arial" w:cs="Arial"/>
        </w:rPr>
        <w:t>In all animals studies, resear</w:t>
      </w:r>
      <w:r w:rsidR="00FB0AFE">
        <w:rPr>
          <w:rFonts w:ascii="Arial" w:hAnsi="Arial" w:cs="Arial"/>
        </w:rPr>
        <w:t>ches identified particular behaviours that they felt reflected each trait based on their observation of the animal’s normal repertoire activities</w:t>
      </w:r>
    </w:p>
    <w:p w:rsidR="00FB0AFE" w:rsidRPr="00FB0AFE" w:rsidRDefault="00FB0AFE" w:rsidP="008F4222">
      <w:pPr>
        <w:pStyle w:val="NoSpacing"/>
        <w:numPr>
          <w:ilvl w:val="0"/>
          <w:numId w:val="17"/>
        </w:numPr>
        <w:rPr>
          <w:rFonts w:ascii="Arial" w:hAnsi="Arial" w:cs="Arial"/>
          <w:b/>
          <w:bCs/>
          <w:u w:val="single"/>
        </w:rPr>
      </w:pPr>
      <w:r>
        <w:rPr>
          <w:rFonts w:ascii="Arial" w:hAnsi="Arial" w:cs="Arial"/>
        </w:rPr>
        <w:t xml:space="preserve">Since different observers seem to agree on where an animal falls on a dimension, the findings do not simply reflect a particular observer’s imagination tendency to </w:t>
      </w:r>
      <w:proofErr w:type="spellStart"/>
      <w:r>
        <w:rPr>
          <w:rFonts w:ascii="Arial" w:hAnsi="Arial" w:cs="Arial"/>
          <w:i/>
          <w:iCs/>
        </w:rPr>
        <w:t>anthroporomophize</w:t>
      </w:r>
      <w:proofErr w:type="spellEnd"/>
      <w:r>
        <w:rPr>
          <w:rFonts w:ascii="Arial" w:hAnsi="Arial" w:cs="Arial"/>
          <w:i/>
          <w:iCs/>
        </w:rPr>
        <w:t xml:space="preserve"> </w:t>
      </w:r>
      <w:r>
        <w:rPr>
          <w:rFonts w:ascii="Arial" w:hAnsi="Arial" w:cs="Arial"/>
          <w:b/>
          <w:bCs/>
          <w:i/>
          <w:iCs/>
        </w:rPr>
        <w:t xml:space="preserve">(to attribute human characteristics to </w:t>
      </w:r>
      <w:proofErr w:type="spellStart"/>
      <w:r>
        <w:rPr>
          <w:rFonts w:ascii="Arial" w:hAnsi="Arial" w:cs="Arial"/>
          <w:b/>
          <w:bCs/>
          <w:i/>
          <w:iCs/>
        </w:rPr>
        <w:t>non human</w:t>
      </w:r>
      <w:proofErr w:type="spellEnd"/>
      <w:r>
        <w:rPr>
          <w:rFonts w:ascii="Arial" w:hAnsi="Arial" w:cs="Arial"/>
          <w:b/>
          <w:bCs/>
          <w:i/>
          <w:iCs/>
        </w:rPr>
        <w:t xml:space="preserve"> animals)</w:t>
      </w:r>
    </w:p>
    <w:p w:rsidR="00FB0AFE" w:rsidRPr="00FB0AFE" w:rsidRDefault="00FB0AFE" w:rsidP="008F4222">
      <w:pPr>
        <w:pStyle w:val="NoSpacing"/>
        <w:numPr>
          <w:ilvl w:val="0"/>
          <w:numId w:val="17"/>
        </w:numPr>
        <w:rPr>
          <w:rFonts w:ascii="Arial" w:hAnsi="Arial" w:cs="Arial"/>
          <w:b/>
          <w:bCs/>
          <w:u w:val="single"/>
        </w:rPr>
      </w:pPr>
      <w:r>
        <w:rPr>
          <w:rFonts w:ascii="Arial" w:hAnsi="Arial" w:cs="Arial"/>
        </w:rPr>
        <w:t xml:space="preserve">Differences in personality reflect alternative adaptations that species have evolved to deal with the challenges of survival and reproduction. </w:t>
      </w:r>
    </w:p>
    <w:p w:rsidR="00FB0AFE" w:rsidRPr="00FB0AFE" w:rsidRDefault="00FB0AFE" w:rsidP="008F4222">
      <w:pPr>
        <w:pStyle w:val="NoSpacing"/>
        <w:numPr>
          <w:ilvl w:val="0"/>
          <w:numId w:val="17"/>
        </w:numPr>
        <w:rPr>
          <w:rFonts w:ascii="Arial" w:hAnsi="Arial" w:cs="Arial"/>
          <w:b/>
          <w:bCs/>
          <w:u w:val="single"/>
        </w:rPr>
      </w:pPr>
      <w:r>
        <w:rPr>
          <w:rFonts w:ascii="Arial" w:hAnsi="Arial" w:cs="Arial"/>
        </w:rPr>
        <w:t xml:space="preserve">Through the process of natural selection, those characteristics have shown the success of the evolutionary struggle for survival. </w:t>
      </w:r>
    </w:p>
    <w:p w:rsidR="00FB0AFE" w:rsidRDefault="00FB0AFE" w:rsidP="00FB0AFE">
      <w:pPr>
        <w:pStyle w:val="NoSpacing"/>
        <w:rPr>
          <w:rFonts w:ascii="Arial" w:hAnsi="Arial" w:cs="Arial"/>
          <w:b/>
          <w:bCs/>
          <w:u w:val="single"/>
        </w:rPr>
      </w:pPr>
    </w:p>
    <w:p w:rsidR="00FB0AFE" w:rsidRDefault="00FB0AFE" w:rsidP="00FB0AFE">
      <w:pPr>
        <w:pStyle w:val="NoSpacing"/>
        <w:rPr>
          <w:rFonts w:ascii="Arial" w:hAnsi="Arial" w:cs="Arial"/>
          <w:b/>
          <w:bCs/>
          <w:u w:val="single"/>
        </w:rPr>
      </w:pPr>
      <w:r>
        <w:rPr>
          <w:rFonts w:ascii="Arial" w:hAnsi="Arial" w:cs="Arial"/>
          <w:b/>
          <w:bCs/>
          <w:u w:val="single"/>
        </w:rPr>
        <w:t xml:space="preserve">The Traits </w:t>
      </w:r>
      <w:proofErr w:type="gramStart"/>
      <w:r>
        <w:rPr>
          <w:rFonts w:ascii="Arial" w:hAnsi="Arial" w:cs="Arial"/>
          <w:b/>
          <w:bCs/>
          <w:u w:val="single"/>
        </w:rPr>
        <w:t>In</w:t>
      </w:r>
      <w:proofErr w:type="gramEnd"/>
      <w:r>
        <w:rPr>
          <w:rFonts w:ascii="Arial" w:hAnsi="Arial" w:cs="Arial"/>
          <w:b/>
          <w:bCs/>
          <w:u w:val="single"/>
        </w:rPr>
        <w:t xml:space="preserve"> the Brain:</w:t>
      </w:r>
    </w:p>
    <w:p w:rsidR="007A2BCB" w:rsidRPr="007D7E92" w:rsidRDefault="00FB0AFE" w:rsidP="007A2BCB">
      <w:pPr>
        <w:pStyle w:val="NoSpacing"/>
        <w:numPr>
          <w:ilvl w:val="0"/>
          <w:numId w:val="18"/>
        </w:numPr>
        <w:rPr>
          <w:rFonts w:ascii="Arial" w:hAnsi="Arial" w:cs="Arial"/>
          <w:b/>
          <w:bCs/>
          <w:u w:val="single"/>
        </w:rPr>
      </w:pPr>
      <w:proofErr w:type="spellStart"/>
      <w:r w:rsidRPr="007D7E92">
        <w:rPr>
          <w:rFonts w:ascii="Arial" w:hAnsi="Arial" w:cs="Arial"/>
        </w:rPr>
        <w:t>Eysench</w:t>
      </w:r>
      <w:proofErr w:type="spellEnd"/>
      <w:r w:rsidRPr="007D7E92">
        <w:rPr>
          <w:rFonts w:ascii="Arial" w:hAnsi="Arial" w:cs="Arial"/>
        </w:rPr>
        <w:t xml:space="preserve"> </w:t>
      </w:r>
      <w:r w:rsidR="007D7E92">
        <w:rPr>
          <w:rFonts w:ascii="Arial" w:hAnsi="Arial" w:cs="Arial"/>
        </w:rPr>
        <w:t>said that extraversion and introversion arises from individual differences in alertness</w:t>
      </w:r>
    </w:p>
    <w:p w:rsidR="007D7E92" w:rsidRPr="007D7E92" w:rsidRDefault="007D7E92" w:rsidP="007A2BCB">
      <w:pPr>
        <w:pStyle w:val="NoSpacing"/>
        <w:numPr>
          <w:ilvl w:val="0"/>
          <w:numId w:val="18"/>
        </w:numPr>
        <w:rPr>
          <w:rFonts w:ascii="Arial" w:hAnsi="Arial" w:cs="Arial"/>
          <w:b/>
          <w:bCs/>
          <w:u w:val="single"/>
        </w:rPr>
      </w:pPr>
      <w:r>
        <w:rPr>
          <w:rFonts w:ascii="Arial" w:hAnsi="Arial" w:cs="Arial"/>
        </w:rPr>
        <w:t>He argued that differences in level of cortical arousal underline differences between extraverts and introverts.</w:t>
      </w:r>
    </w:p>
    <w:p w:rsidR="007D7E92" w:rsidRPr="007D7E92" w:rsidRDefault="007D7E92" w:rsidP="007A2BCB">
      <w:pPr>
        <w:pStyle w:val="NoSpacing"/>
        <w:numPr>
          <w:ilvl w:val="0"/>
          <w:numId w:val="18"/>
        </w:numPr>
        <w:rPr>
          <w:rFonts w:ascii="Arial" w:hAnsi="Arial" w:cs="Arial"/>
          <w:b/>
          <w:bCs/>
          <w:u w:val="single"/>
        </w:rPr>
      </w:pPr>
      <w:r>
        <w:rPr>
          <w:rFonts w:ascii="Arial" w:hAnsi="Arial" w:cs="Arial"/>
        </w:rPr>
        <w:t>Extraverts pursue stimulation because their reticular formation (reflates arouse/alertness) is not easily stimulated, this they seek for attention</w:t>
      </w:r>
    </w:p>
    <w:p w:rsidR="007D7E92" w:rsidRPr="007D7E92" w:rsidRDefault="007D7E92" w:rsidP="007A2BCB">
      <w:pPr>
        <w:pStyle w:val="NoSpacing"/>
        <w:numPr>
          <w:ilvl w:val="0"/>
          <w:numId w:val="18"/>
        </w:numPr>
        <w:rPr>
          <w:rFonts w:ascii="Arial" w:hAnsi="Arial" w:cs="Arial"/>
          <w:b/>
          <w:bCs/>
          <w:u w:val="single"/>
        </w:rPr>
      </w:pPr>
      <w:r>
        <w:rPr>
          <w:rFonts w:ascii="Arial" w:hAnsi="Arial" w:cs="Arial"/>
        </w:rPr>
        <w:t>While the introverts have a cortex that is easily stimulated</w:t>
      </w:r>
    </w:p>
    <w:p w:rsidR="007D7E92" w:rsidRPr="007D7E92" w:rsidRDefault="007D7E92" w:rsidP="007A2BCB">
      <w:pPr>
        <w:pStyle w:val="NoSpacing"/>
        <w:numPr>
          <w:ilvl w:val="0"/>
          <w:numId w:val="18"/>
        </w:numPr>
        <w:rPr>
          <w:rFonts w:ascii="Arial" w:hAnsi="Arial" w:cs="Arial"/>
          <w:b/>
          <w:bCs/>
          <w:u w:val="single"/>
        </w:rPr>
      </w:pPr>
      <w:r>
        <w:rPr>
          <w:rFonts w:ascii="Arial" w:hAnsi="Arial" w:cs="Arial"/>
          <w:b/>
          <w:bCs/>
          <w:u w:val="single"/>
        </w:rPr>
        <w:lastRenderedPageBreak/>
        <w:t>Jeffery Gray:</w:t>
      </w:r>
      <w:r>
        <w:rPr>
          <w:rFonts w:ascii="Arial" w:hAnsi="Arial" w:cs="Arial"/>
        </w:rPr>
        <w:t xml:space="preserve"> he proposed that the dimension of extra/introversion and neuroticism reflect 2 basic brain systems. </w:t>
      </w:r>
    </w:p>
    <w:p w:rsidR="007D7E92" w:rsidRPr="007D7E92" w:rsidRDefault="007D7E92" w:rsidP="007A2BCB">
      <w:pPr>
        <w:pStyle w:val="NoSpacing"/>
        <w:numPr>
          <w:ilvl w:val="0"/>
          <w:numId w:val="18"/>
        </w:numPr>
        <w:rPr>
          <w:rFonts w:ascii="Arial" w:hAnsi="Arial" w:cs="Arial"/>
          <w:b/>
          <w:bCs/>
          <w:u w:val="single"/>
        </w:rPr>
      </w:pPr>
      <w:r>
        <w:rPr>
          <w:rFonts w:ascii="Arial" w:hAnsi="Arial" w:cs="Arial"/>
        </w:rPr>
        <w:t>Behavioural activation system, essentially “a go system, activates the approach behaviour in anticipation of a reward (Extrovert have high BAS)</w:t>
      </w:r>
    </w:p>
    <w:p w:rsidR="007D7E92" w:rsidRPr="007D7E92" w:rsidRDefault="007D7E92" w:rsidP="007A2BCB">
      <w:pPr>
        <w:pStyle w:val="NoSpacing"/>
        <w:numPr>
          <w:ilvl w:val="0"/>
          <w:numId w:val="18"/>
        </w:numPr>
        <w:rPr>
          <w:rFonts w:ascii="Arial" w:hAnsi="Arial" w:cs="Arial"/>
          <w:b/>
          <w:bCs/>
          <w:u w:val="single"/>
        </w:rPr>
      </w:pPr>
      <w:r>
        <w:rPr>
          <w:rFonts w:ascii="Arial" w:hAnsi="Arial" w:cs="Arial"/>
        </w:rPr>
        <w:t>The behavioural inhibition system, a “stop” system, inhibits in response to stimuli signalling punishment (emotionally unstable person has high BIS)</w:t>
      </w:r>
    </w:p>
    <w:p w:rsidR="00705970" w:rsidRDefault="00705970" w:rsidP="00705970">
      <w:pPr>
        <w:pStyle w:val="NoSpacing"/>
        <w:ind w:left="360"/>
        <w:rPr>
          <w:rFonts w:ascii="Arial" w:hAnsi="Arial" w:cs="Arial"/>
        </w:rPr>
      </w:pPr>
    </w:p>
    <w:p w:rsidR="00705970" w:rsidRDefault="00705970" w:rsidP="00705970">
      <w:pPr>
        <w:pStyle w:val="NoSpacing"/>
        <w:ind w:left="360"/>
        <w:rPr>
          <w:rFonts w:ascii="Arial" w:hAnsi="Arial" w:cs="Arial"/>
          <w:b/>
          <w:bCs/>
        </w:rPr>
      </w:pPr>
      <w:r>
        <w:rPr>
          <w:rFonts w:ascii="Arial" w:hAnsi="Arial" w:cs="Arial"/>
          <w:b/>
          <w:bCs/>
        </w:rPr>
        <w:t>The Psychodynamic Approach: Forces that lie beneath Awareness</w:t>
      </w:r>
    </w:p>
    <w:p w:rsidR="00705970" w:rsidRPr="00973EA6" w:rsidRDefault="00705970" w:rsidP="00973EA6">
      <w:pPr>
        <w:pStyle w:val="NoSpacing"/>
        <w:numPr>
          <w:ilvl w:val="0"/>
          <w:numId w:val="19"/>
        </w:numPr>
        <w:ind w:left="709" w:hanging="283"/>
        <w:rPr>
          <w:rFonts w:ascii="Arial" w:hAnsi="Arial" w:cs="Arial"/>
          <w:b/>
          <w:bCs/>
        </w:rPr>
      </w:pPr>
      <w:r>
        <w:rPr>
          <w:rFonts w:ascii="Arial" w:hAnsi="Arial" w:cs="Arial"/>
          <w:b/>
          <w:bCs/>
        </w:rPr>
        <w:t xml:space="preserve">Freud: </w:t>
      </w:r>
      <w:r>
        <w:rPr>
          <w:rFonts w:ascii="Arial" w:hAnsi="Arial" w:cs="Arial"/>
        </w:rPr>
        <w:t xml:space="preserve">looked for personality in the details-the meanings and insights revealed by carefully </w:t>
      </w:r>
      <w:r w:rsidR="00973EA6">
        <w:rPr>
          <w:rFonts w:ascii="Arial" w:hAnsi="Arial" w:cs="Arial"/>
        </w:rPr>
        <w:t>analysis</w:t>
      </w:r>
    </w:p>
    <w:p w:rsidR="00973EA6" w:rsidRPr="00973EA6" w:rsidRDefault="00973EA6" w:rsidP="00973EA6">
      <w:pPr>
        <w:pStyle w:val="NoSpacing"/>
        <w:numPr>
          <w:ilvl w:val="0"/>
          <w:numId w:val="19"/>
        </w:numPr>
        <w:ind w:left="709" w:hanging="283"/>
        <w:rPr>
          <w:rFonts w:ascii="Arial" w:hAnsi="Arial" w:cs="Arial"/>
          <w:b/>
          <w:bCs/>
        </w:rPr>
      </w:pPr>
      <w:r>
        <w:rPr>
          <w:rFonts w:ascii="Arial" w:hAnsi="Arial" w:cs="Arial"/>
          <w:i/>
          <w:iCs/>
        </w:rPr>
        <w:t xml:space="preserve">Psychoanalysis: </w:t>
      </w:r>
      <w:r>
        <w:rPr>
          <w:rFonts w:ascii="Arial" w:hAnsi="Arial" w:cs="Arial"/>
        </w:rPr>
        <w:t>refers to his theory of personality and method of treating patients</w:t>
      </w:r>
    </w:p>
    <w:p w:rsidR="00973EA6" w:rsidRDefault="00973EA6" w:rsidP="00973EA6">
      <w:pPr>
        <w:pStyle w:val="NoSpacing"/>
        <w:numPr>
          <w:ilvl w:val="0"/>
          <w:numId w:val="19"/>
        </w:numPr>
        <w:ind w:left="709" w:hanging="283"/>
        <w:rPr>
          <w:rFonts w:ascii="Arial" w:hAnsi="Arial" w:cs="Arial"/>
          <w:b/>
          <w:bCs/>
        </w:rPr>
      </w:pPr>
      <w:r>
        <w:rPr>
          <w:rFonts w:ascii="Arial" w:hAnsi="Arial" w:cs="Arial"/>
          <w:b/>
          <w:bCs/>
        </w:rPr>
        <w:t xml:space="preserve">Psychodynamic approach: </w:t>
      </w:r>
      <w:r>
        <w:rPr>
          <w:rFonts w:ascii="Arial" w:hAnsi="Arial" w:cs="Arial"/>
        </w:rPr>
        <w:t xml:space="preserve">an approach that regards personality as formed y need, striving and desires largely operating outside of awareness-motives that can also produce emotional disorders. </w:t>
      </w:r>
    </w:p>
    <w:p w:rsidR="00973EA6" w:rsidRPr="00973EA6" w:rsidRDefault="00973EA6" w:rsidP="00973EA6">
      <w:pPr>
        <w:pStyle w:val="NoSpacing"/>
        <w:numPr>
          <w:ilvl w:val="0"/>
          <w:numId w:val="19"/>
        </w:numPr>
        <w:ind w:left="709" w:hanging="283"/>
        <w:rPr>
          <w:rFonts w:ascii="Arial" w:hAnsi="Arial" w:cs="Arial"/>
          <w:b/>
          <w:bCs/>
        </w:rPr>
      </w:pPr>
      <w:r>
        <w:rPr>
          <w:rFonts w:ascii="Arial" w:hAnsi="Arial" w:cs="Arial"/>
          <w:b/>
          <w:bCs/>
        </w:rPr>
        <w:t xml:space="preserve">Dynamic unconscious: </w:t>
      </w:r>
      <w:r>
        <w:rPr>
          <w:rFonts w:ascii="Arial" w:hAnsi="Arial" w:cs="Arial"/>
        </w:rPr>
        <w:t xml:space="preserve">an active system encompassing a lifetime of hidden memories, the person’s deepest instincts and desires and the person’s inner struggle to control these forces. </w:t>
      </w:r>
    </w:p>
    <w:p w:rsidR="00973EA6" w:rsidRDefault="00973EA6" w:rsidP="00973EA6">
      <w:pPr>
        <w:pStyle w:val="NoSpacing"/>
        <w:numPr>
          <w:ilvl w:val="0"/>
          <w:numId w:val="19"/>
        </w:numPr>
        <w:ind w:left="709" w:hanging="283"/>
        <w:rPr>
          <w:rFonts w:ascii="Arial" w:hAnsi="Arial" w:cs="Arial"/>
          <w:b/>
          <w:bCs/>
        </w:rPr>
      </w:pPr>
      <w:r>
        <w:rPr>
          <w:rFonts w:ascii="Arial" w:hAnsi="Arial" w:cs="Arial"/>
        </w:rPr>
        <w:t>The power of the unconscious comes from experiences that shaped the mind before a person could put any thoughts and feelings into words</w:t>
      </w:r>
    </w:p>
    <w:p w:rsidR="00973EA6" w:rsidRDefault="00973EA6" w:rsidP="00973EA6">
      <w:pPr>
        <w:pStyle w:val="NoSpacing"/>
        <w:rPr>
          <w:rFonts w:ascii="Arial" w:hAnsi="Arial" w:cs="Arial"/>
          <w:b/>
          <w:bCs/>
        </w:rPr>
      </w:pPr>
    </w:p>
    <w:p w:rsidR="00973EA6" w:rsidRDefault="00973EA6" w:rsidP="00973EA6">
      <w:pPr>
        <w:pStyle w:val="NoSpacing"/>
        <w:rPr>
          <w:rFonts w:ascii="Arial" w:hAnsi="Arial" w:cs="Arial"/>
          <w:b/>
          <w:bCs/>
        </w:rPr>
      </w:pPr>
      <w:r>
        <w:rPr>
          <w:rFonts w:ascii="Arial" w:hAnsi="Arial" w:cs="Arial"/>
          <w:b/>
          <w:bCs/>
        </w:rPr>
        <w:t>The Structure of the Mind:</w:t>
      </w:r>
    </w:p>
    <w:p w:rsidR="00973EA6" w:rsidRPr="00973EA6" w:rsidRDefault="00973EA6" w:rsidP="00973EA6">
      <w:pPr>
        <w:pStyle w:val="NoSpacing"/>
        <w:numPr>
          <w:ilvl w:val="0"/>
          <w:numId w:val="20"/>
        </w:numPr>
        <w:rPr>
          <w:rFonts w:ascii="Arial" w:hAnsi="Arial" w:cs="Arial"/>
          <w:b/>
          <w:bCs/>
        </w:rPr>
      </w:pPr>
      <w:r>
        <w:rPr>
          <w:rFonts w:ascii="Arial" w:hAnsi="Arial" w:cs="Arial"/>
          <w:b/>
          <w:bCs/>
        </w:rPr>
        <w:t xml:space="preserve">Id: </w:t>
      </w:r>
      <w:r>
        <w:rPr>
          <w:rFonts w:ascii="Arial" w:hAnsi="Arial" w:cs="Arial"/>
        </w:rPr>
        <w:t xml:space="preserve">is the part of the mind containing the drives present at birth, it is the source of out bodily needs, wants, desires and impulses, </w:t>
      </w:r>
      <w:r w:rsidR="00ED32BA">
        <w:rPr>
          <w:rFonts w:ascii="Arial" w:hAnsi="Arial" w:cs="Arial"/>
        </w:rPr>
        <w:t>particularly</w:t>
      </w:r>
      <w:r>
        <w:rPr>
          <w:rFonts w:ascii="Arial" w:hAnsi="Arial" w:cs="Arial"/>
        </w:rPr>
        <w:t xml:space="preserve"> our sexual and aggressive desires</w:t>
      </w:r>
    </w:p>
    <w:p w:rsidR="00973EA6" w:rsidRPr="00ED32BA" w:rsidRDefault="00ED32BA" w:rsidP="00973EA6">
      <w:pPr>
        <w:pStyle w:val="NoSpacing"/>
        <w:numPr>
          <w:ilvl w:val="0"/>
          <w:numId w:val="20"/>
        </w:numPr>
        <w:rPr>
          <w:rFonts w:ascii="Arial" w:hAnsi="Arial" w:cs="Arial"/>
          <w:b/>
          <w:bCs/>
        </w:rPr>
      </w:pPr>
      <w:proofErr w:type="spellStart"/>
      <w:r>
        <w:rPr>
          <w:rFonts w:ascii="Arial" w:hAnsi="Arial" w:cs="Arial"/>
        </w:rPr>
        <w:t>Id</w:t>
      </w:r>
      <w:proofErr w:type="spellEnd"/>
      <w:r>
        <w:rPr>
          <w:rFonts w:ascii="Arial" w:hAnsi="Arial" w:cs="Arial"/>
        </w:rPr>
        <w:t xml:space="preserve"> operates on the pleasure principle: force that motivates the tendency to seek immediate gratification of nay impulse</w:t>
      </w:r>
    </w:p>
    <w:p w:rsidR="00ED32BA" w:rsidRPr="00ED32BA" w:rsidRDefault="00ED32BA" w:rsidP="00973EA6">
      <w:pPr>
        <w:pStyle w:val="NoSpacing"/>
        <w:numPr>
          <w:ilvl w:val="0"/>
          <w:numId w:val="20"/>
        </w:numPr>
        <w:rPr>
          <w:rFonts w:ascii="Arial" w:hAnsi="Arial" w:cs="Arial"/>
          <w:b/>
          <w:bCs/>
        </w:rPr>
      </w:pPr>
      <w:r>
        <w:rPr>
          <w:rFonts w:ascii="Arial" w:hAnsi="Arial" w:cs="Arial"/>
          <w:b/>
          <w:bCs/>
        </w:rPr>
        <w:t xml:space="preserve">Ego: </w:t>
      </w:r>
      <w:r>
        <w:rPr>
          <w:rFonts w:ascii="Arial" w:hAnsi="Arial" w:cs="Arial"/>
        </w:rPr>
        <w:t>is the component of personality, developed through contact with the external world. That enables us to deal with life’s piratical demands</w:t>
      </w:r>
    </w:p>
    <w:p w:rsidR="00ED32BA" w:rsidRPr="00ED32BA" w:rsidRDefault="00ED32BA" w:rsidP="00973EA6">
      <w:pPr>
        <w:pStyle w:val="NoSpacing"/>
        <w:numPr>
          <w:ilvl w:val="0"/>
          <w:numId w:val="20"/>
        </w:numPr>
        <w:rPr>
          <w:rFonts w:ascii="Arial" w:hAnsi="Arial" w:cs="Arial"/>
          <w:b/>
          <w:bCs/>
        </w:rPr>
      </w:pPr>
      <w:r>
        <w:rPr>
          <w:rFonts w:ascii="Arial" w:hAnsi="Arial" w:cs="Arial"/>
        </w:rPr>
        <w:t>Ego operates on the reality principle: regulating mechanism that enables the individual to delay gratifying immediate needs and function effectively in the real world</w:t>
      </w:r>
    </w:p>
    <w:p w:rsidR="00ED32BA" w:rsidRPr="00ED32BA" w:rsidRDefault="00ED32BA" w:rsidP="00973EA6">
      <w:pPr>
        <w:pStyle w:val="NoSpacing"/>
        <w:numPr>
          <w:ilvl w:val="0"/>
          <w:numId w:val="20"/>
        </w:numPr>
        <w:rPr>
          <w:rFonts w:ascii="Arial" w:hAnsi="Arial" w:cs="Arial"/>
          <w:b/>
          <w:bCs/>
        </w:rPr>
      </w:pPr>
      <w:r>
        <w:rPr>
          <w:rFonts w:ascii="Arial" w:hAnsi="Arial" w:cs="Arial"/>
          <w:b/>
          <w:bCs/>
        </w:rPr>
        <w:t xml:space="preserve">Superego: </w:t>
      </w:r>
      <w:r>
        <w:rPr>
          <w:rFonts w:ascii="Arial" w:hAnsi="Arial" w:cs="Arial"/>
        </w:rPr>
        <w:t xml:space="preserve">the mental system that reflects the internalization of cultural rules, mainly learns as parent exercise their authority </w:t>
      </w:r>
    </w:p>
    <w:p w:rsidR="00ED32BA" w:rsidRPr="00ED32BA" w:rsidRDefault="00ED32BA" w:rsidP="00973EA6">
      <w:pPr>
        <w:pStyle w:val="NoSpacing"/>
        <w:numPr>
          <w:ilvl w:val="0"/>
          <w:numId w:val="20"/>
        </w:numPr>
        <w:rPr>
          <w:rFonts w:ascii="Arial" w:hAnsi="Arial" w:cs="Arial"/>
          <w:b/>
          <w:bCs/>
        </w:rPr>
      </w:pPr>
      <w:r>
        <w:rPr>
          <w:rFonts w:ascii="Arial" w:hAnsi="Arial" w:cs="Arial"/>
        </w:rPr>
        <w:t xml:space="preserve">The superego consists of guidelines, internal standards, and other codes of conducts that regulate and contrail behaviours, thoughts and fantasies. </w:t>
      </w:r>
    </w:p>
    <w:p w:rsidR="00ED32BA" w:rsidRPr="00ED32BA" w:rsidRDefault="00ED32BA" w:rsidP="00973EA6">
      <w:pPr>
        <w:pStyle w:val="NoSpacing"/>
        <w:numPr>
          <w:ilvl w:val="0"/>
          <w:numId w:val="20"/>
        </w:numPr>
        <w:rPr>
          <w:rFonts w:ascii="Arial" w:hAnsi="Arial" w:cs="Arial"/>
          <w:b/>
          <w:bCs/>
        </w:rPr>
      </w:pPr>
      <w:r>
        <w:rPr>
          <w:rFonts w:ascii="Arial" w:hAnsi="Arial" w:cs="Arial"/>
        </w:rPr>
        <w:t xml:space="preserve">The id forces personal needs. Superego forces of social pressure to quell those </w:t>
      </w:r>
      <w:proofErr w:type="gramStart"/>
      <w:r>
        <w:rPr>
          <w:rFonts w:ascii="Arial" w:hAnsi="Arial" w:cs="Arial"/>
        </w:rPr>
        <w:t>needs,</w:t>
      </w:r>
      <w:proofErr w:type="gramEnd"/>
      <w:r>
        <w:rPr>
          <w:rFonts w:ascii="Arial" w:hAnsi="Arial" w:cs="Arial"/>
        </w:rPr>
        <w:t xml:space="preserve"> and the ego forces of reality demands together.</w:t>
      </w:r>
    </w:p>
    <w:p w:rsidR="00ED32BA" w:rsidRDefault="00ED32BA" w:rsidP="00ED32BA">
      <w:pPr>
        <w:pStyle w:val="NoSpacing"/>
        <w:rPr>
          <w:rFonts w:ascii="Arial" w:hAnsi="Arial" w:cs="Arial"/>
          <w:b/>
          <w:bCs/>
        </w:rPr>
      </w:pPr>
    </w:p>
    <w:p w:rsidR="00ED32BA" w:rsidRDefault="00ED32BA" w:rsidP="00ED32BA">
      <w:pPr>
        <w:pStyle w:val="NoSpacing"/>
        <w:rPr>
          <w:rFonts w:ascii="Arial" w:hAnsi="Arial" w:cs="Arial"/>
          <w:b/>
          <w:bCs/>
        </w:rPr>
      </w:pPr>
      <w:r>
        <w:rPr>
          <w:rFonts w:ascii="Arial" w:hAnsi="Arial" w:cs="Arial"/>
          <w:b/>
          <w:bCs/>
        </w:rPr>
        <w:t xml:space="preserve">Dealing with inner conflict: </w:t>
      </w:r>
    </w:p>
    <w:p w:rsidR="00ED32BA" w:rsidRPr="00ED32BA" w:rsidRDefault="00ED32BA" w:rsidP="00ED32BA">
      <w:pPr>
        <w:pStyle w:val="NoSpacing"/>
        <w:numPr>
          <w:ilvl w:val="0"/>
          <w:numId w:val="21"/>
        </w:numPr>
        <w:rPr>
          <w:rFonts w:ascii="Arial" w:hAnsi="Arial" w:cs="Arial"/>
          <w:b/>
          <w:bCs/>
        </w:rPr>
      </w:pPr>
      <w:r>
        <w:rPr>
          <w:rFonts w:ascii="Arial" w:hAnsi="Arial" w:cs="Arial"/>
        </w:rPr>
        <w:t xml:space="preserve">Id, ego, superego are governed by anxiety, unpleasant feeling that arise. This occurs when the id seeks a gratification that the ego thinks will lead to real-world danger or the superego sees as eliciting punishment. </w:t>
      </w:r>
    </w:p>
    <w:p w:rsidR="00ED32BA" w:rsidRPr="00ED32BA" w:rsidRDefault="00ED32BA" w:rsidP="00ED32BA">
      <w:pPr>
        <w:pStyle w:val="NoSpacing"/>
        <w:numPr>
          <w:ilvl w:val="0"/>
          <w:numId w:val="21"/>
        </w:numPr>
        <w:rPr>
          <w:rFonts w:ascii="Arial" w:hAnsi="Arial" w:cs="Arial"/>
          <w:b/>
          <w:bCs/>
        </w:rPr>
      </w:pPr>
      <w:r>
        <w:rPr>
          <w:rFonts w:ascii="Arial" w:hAnsi="Arial" w:cs="Arial"/>
        </w:rPr>
        <w:t>The ego will receive an “alert signal” and will launch into “defensive position”. It will first try “repression”-mental process that remove painful experiences and unacceptable impulses from the conscious mind-&gt;motivated forgetting</w:t>
      </w:r>
    </w:p>
    <w:p w:rsidR="00ED32BA" w:rsidRPr="00ED32BA" w:rsidRDefault="00ED32BA" w:rsidP="00ED32BA">
      <w:pPr>
        <w:pStyle w:val="NoSpacing"/>
        <w:numPr>
          <w:ilvl w:val="0"/>
          <w:numId w:val="21"/>
        </w:numPr>
        <w:rPr>
          <w:rFonts w:ascii="Arial" w:hAnsi="Arial" w:cs="Arial"/>
          <w:b/>
          <w:bCs/>
        </w:rPr>
      </w:pPr>
      <w:r>
        <w:rPr>
          <w:rFonts w:ascii="Arial" w:hAnsi="Arial" w:cs="Arial"/>
        </w:rPr>
        <w:t xml:space="preserve">When the material surfaces, the ego undergoes a </w:t>
      </w:r>
      <w:r>
        <w:rPr>
          <w:rFonts w:ascii="Arial" w:hAnsi="Arial" w:cs="Arial"/>
          <w:b/>
          <w:bCs/>
        </w:rPr>
        <w:t xml:space="preserve">defense mechanism: </w:t>
      </w:r>
      <w:r>
        <w:rPr>
          <w:rFonts w:ascii="Arial" w:hAnsi="Arial" w:cs="Arial"/>
        </w:rPr>
        <w:t xml:space="preserve">unconscious coping mechanisms that reduce anxiety generated by threats and unacceptable impulses. Such </w:t>
      </w:r>
      <w:r w:rsidR="00A440FF">
        <w:rPr>
          <w:rFonts w:ascii="Arial" w:hAnsi="Arial" w:cs="Arial"/>
        </w:rPr>
        <w:t>mechanisms</w:t>
      </w:r>
      <w:r>
        <w:rPr>
          <w:rFonts w:ascii="Arial" w:hAnsi="Arial" w:cs="Arial"/>
        </w:rPr>
        <w:t xml:space="preserve"> include</w:t>
      </w:r>
    </w:p>
    <w:p w:rsidR="00ED32BA" w:rsidRPr="00ED32BA" w:rsidRDefault="00ED32BA" w:rsidP="00ED32BA">
      <w:pPr>
        <w:pStyle w:val="NoSpacing"/>
        <w:numPr>
          <w:ilvl w:val="1"/>
          <w:numId w:val="21"/>
        </w:numPr>
        <w:rPr>
          <w:rFonts w:ascii="Arial" w:hAnsi="Arial" w:cs="Arial"/>
          <w:b/>
          <w:bCs/>
        </w:rPr>
      </w:pPr>
      <w:r>
        <w:rPr>
          <w:rFonts w:ascii="Arial" w:hAnsi="Arial" w:cs="Arial"/>
          <w:b/>
          <w:bCs/>
        </w:rPr>
        <w:t xml:space="preserve">Rationalization: </w:t>
      </w:r>
      <w:r>
        <w:rPr>
          <w:rFonts w:ascii="Arial" w:hAnsi="Arial" w:cs="Arial"/>
        </w:rPr>
        <w:t xml:space="preserve">defense mechanism that involves supplying a </w:t>
      </w:r>
      <w:r w:rsidR="00A440FF">
        <w:rPr>
          <w:rFonts w:ascii="Arial" w:hAnsi="Arial" w:cs="Arial"/>
        </w:rPr>
        <w:t>reasonable</w:t>
      </w:r>
      <w:r>
        <w:rPr>
          <w:rFonts w:ascii="Arial" w:hAnsi="Arial" w:cs="Arial"/>
        </w:rPr>
        <w:t xml:space="preserve">-sounding explanation for acceptance feelings and behaviour to conceal one’s </w:t>
      </w:r>
      <w:r w:rsidR="00A440FF">
        <w:rPr>
          <w:rFonts w:ascii="Arial" w:hAnsi="Arial" w:cs="Arial"/>
        </w:rPr>
        <w:t>underlining</w:t>
      </w:r>
      <w:r>
        <w:rPr>
          <w:rFonts w:ascii="Arial" w:hAnsi="Arial" w:cs="Arial"/>
        </w:rPr>
        <w:t xml:space="preserve"> motives or</w:t>
      </w:r>
      <w:r w:rsidR="00A440FF">
        <w:rPr>
          <w:rFonts w:ascii="Arial" w:hAnsi="Arial" w:cs="Arial"/>
        </w:rPr>
        <w:t xml:space="preserve"> </w:t>
      </w:r>
      <w:r>
        <w:rPr>
          <w:rFonts w:ascii="Arial" w:hAnsi="Arial" w:cs="Arial"/>
        </w:rPr>
        <w:t>feelings</w:t>
      </w:r>
    </w:p>
    <w:p w:rsidR="00A440FF" w:rsidRPr="00A440FF" w:rsidRDefault="00A440FF" w:rsidP="00A440FF">
      <w:pPr>
        <w:pStyle w:val="NoSpacing"/>
        <w:numPr>
          <w:ilvl w:val="1"/>
          <w:numId w:val="21"/>
        </w:numPr>
        <w:rPr>
          <w:rFonts w:ascii="Arial" w:hAnsi="Arial" w:cs="Arial"/>
          <w:b/>
          <w:bCs/>
        </w:rPr>
      </w:pPr>
      <w:r>
        <w:rPr>
          <w:rFonts w:ascii="Arial" w:hAnsi="Arial" w:cs="Arial"/>
          <w:b/>
          <w:bCs/>
        </w:rPr>
        <w:lastRenderedPageBreak/>
        <w:t>Reaction formation:</w:t>
      </w:r>
      <w:r>
        <w:rPr>
          <w:rFonts w:ascii="Arial" w:hAnsi="Arial" w:cs="Arial"/>
        </w:rPr>
        <w:t xml:space="preserve"> is a defense mechanism that involves unconsciously replacing threatening inner wishes and fantasies with an exaggerated version of their opposites (e.g. homophobia)</w:t>
      </w:r>
    </w:p>
    <w:p w:rsidR="00ED32BA" w:rsidRPr="00A440FF" w:rsidRDefault="00ED32BA" w:rsidP="00A440FF">
      <w:pPr>
        <w:pStyle w:val="NoSpacing"/>
        <w:numPr>
          <w:ilvl w:val="1"/>
          <w:numId w:val="21"/>
        </w:numPr>
        <w:rPr>
          <w:rFonts w:ascii="Arial" w:hAnsi="Arial" w:cs="Arial"/>
          <w:b/>
          <w:bCs/>
        </w:rPr>
      </w:pPr>
      <w:r w:rsidRPr="00A440FF">
        <w:rPr>
          <w:rFonts w:ascii="Arial" w:hAnsi="Arial" w:cs="Arial"/>
        </w:rPr>
        <w:t xml:space="preserve"> </w:t>
      </w:r>
      <w:r w:rsidR="00A440FF">
        <w:rPr>
          <w:rFonts w:ascii="Arial" w:hAnsi="Arial" w:cs="Arial"/>
          <w:b/>
          <w:bCs/>
        </w:rPr>
        <w:t xml:space="preserve">Projection: </w:t>
      </w:r>
      <w:r w:rsidR="00A440FF">
        <w:rPr>
          <w:rFonts w:ascii="Arial" w:hAnsi="Arial" w:cs="Arial"/>
        </w:rPr>
        <w:t xml:space="preserve"> defense mechanism that involves attributing one’s own threatening feelings, motives or impulses to another person or group.</w:t>
      </w:r>
    </w:p>
    <w:p w:rsidR="00A440FF" w:rsidRPr="00A440FF" w:rsidRDefault="00A440FF" w:rsidP="00A440FF">
      <w:pPr>
        <w:pStyle w:val="NoSpacing"/>
        <w:numPr>
          <w:ilvl w:val="1"/>
          <w:numId w:val="21"/>
        </w:numPr>
        <w:rPr>
          <w:rFonts w:ascii="Arial" w:hAnsi="Arial" w:cs="Arial"/>
          <w:b/>
          <w:bCs/>
        </w:rPr>
      </w:pPr>
      <w:r>
        <w:rPr>
          <w:rFonts w:ascii="Arial" w:hAnsi="Arial" w:cs="Arial"/>
          <w:b/>
          <w:bCs/>
        </w:rPr>
        <w:t xml:space="preserve">Protection: </w:t>
      </w:r>
      <w:r>
        <w:rPr>
          <w:rFonts w:ascii="Arial" w:hAnsi="Arial" w:cs="Arial"/>
        </w:rPr>
        <w:t>defense mechanism that involves attributing one’s own threatening feelings, motives or impulses to another person or group</w:t>
      </w:r>
    </w:p>
    <w:p w:rsidR="00A440FF" w:rsidRPr="00A440FF" w:rsidRDefault="00A440FF" w:rsidP="00A440FF">
      <w:pPr>
        <w:pStyle w:val="NoSpacing"/>
        <w:numPr>
          <w:ilvl w:val="1"/>
          <w:numId w:val="21"/>
        </w:numPr>
        <w:rPr>
          <w:rFonts w:ascii="Arial" w:hAnsi="Arial" w:cs="Arial"/>
          <w:b/>
          <w:bCs/>
        </w:rPr>
      </w:pPr>
      <w:r>
        <w:rPr>
          <w:rFonts w:ascii="Arial" w:hAnsi="Arial" w:cs="Arial"/>
          <w:b/>
          <w:bCs/>
        </w:rPr>
        <w:t>Regression:</w:t>
      </w:r>
      <w:r>
        <w:rPr>
          <w:rFonts w:ascii="Arial" w:hAnsi="Arial" w:cs="Arial"/>
        </w:rPr>
        <w:t xml:space="preserve"> defense mechanism in which the ego deals with internal conflict and perceived threat by reverting </w:t>
      </w:r>
      <w:proofErr w:type="spellStart"/>
      <w:r>
        <w:rPr>
          <w:rFonts w:ascii="Arial" w:hAnsi="Arial" w:cs="Arial"/>
        </w:rPr>
        <w:t>t</w:t>
      </w:r>
      <w:proofErr w:type="spellEnd"/>
      <w:r>
        <w:rPr>
          <w:rFonts w:ascii="Arial" w:hAnsi="Arial" w:cs="Arial"/>
        </w:rPr>
        <w:t xml:space="preserve"> an immature behaviour or earlier stage of development</w:t>
      </w:r>
    </w:p>
    <w:p w:rsidR="00A440FF" w:rsidRPr="00A440FF" w:rsidRDefault="00A440FF" w:rsidP="00A440FF">
      <w:pPr>
        <w:pStyle w:val="NoSpacing"/>
        <w:numPr>
          <w:ilvl w:val="1"/>
          <w:numId w:val="21"/>
        </w:numPr>
        <w:rPr>
          <w:rFonts w:ascii="Arial" w:hAnsi="Arial" w:cs="Arial"/>
          <w:b/>
          <w:bCs/>
        </w:rPr>
      </w:pPr>
      <w:r>
        <w:rPr>
          <w:rFonts w:ascii="Arial" w:hAnsi="Arial" w:cs="Arial"/>
          <w:b/>
          <w:bCs/>
        </w:rPr>
        <w:t xml:space="preserve">Displacement: </w:t>
      </w:r>
      <w:r>
        <w:rPr>
          <w:rFonts w:ascii="Arial" w:hAnsi="Arial" w:cs="Arial"/>
        </w:rPr>
        <w:t>defense mechanism that involves shifting unacceptable wishes or drives to a neutral or less threatening alternative</w:t>
      </w:r>
    </w:p>
    <w:p w:rsidR="00A440FF" w:rsidRPr="00A440FF" w:rsidRDefault="00A440FF" w:rsidP="00A440FF">
      <w:pPr>
        <w:pStyle w:val="NoSpacing"/>
        <w:numPr>
          <w:ilvl w:val="1"/>
          <w:numId w:val="21"/>
        </w:numPr>
        <w:rPr>
          <w:rFonts w:ascii="Arial" w:hAnsi="Arial" w:cs="Arial"/>
          <w:b/>
          <w:bCs/>
        </w:rPr>
      </w:pPr>
      <w:r>
        <w:rPr>
          <w:rFonts w:ascii="Arial" w:hAnsi="Arial" w:cs="Arial"/>
          <w:b/>
          <w:bCs/>
        </w:rPr>
        <w:t xml:space="preserve">Identification: </w:t>
      </w:r>
      <w:r>
        <w:rPr>
          <w:rFonts w:ascii="Arial" w:hAnsi="Arial" w:cs="Arial"/>
        </w:rPr>
        <w:t>defense mechanism that helps deal with feelings of threat and anxiety by enabling us unconsciously to take on the characteristic of another person who seems more powerful or better able to cope</w:t>
      </w:r>
    </w:p>
    <w:p w:rsidR="00A440FF" w:rsidRPr="00A440FF" w:rsidRDefault="00A440FF" w:rsidP="00A440FF">
      <w:pPr>
        <w:pStyle w:val="NoSpacing"/>
        <w:numPr>
          <w:ilvl w:val="1"/>
          <w:numId w:val="21"/>
        </w:numPr>
        <w:rPr>
          <w:rFonts w:ascii="Arial" w:hAnsi="Arial" w:cs="Arial"/>
          <w:b/>
          <w:bCs/>
        </w:rPr>
      </w:pPr>
      <w:r>
        <w:rPr>
          <w:rFonts w:ascii="Arial" w:hAnsi="Arial" w:cs="Arial"/>
          <w:b/>
          <w:bCs/>
        </w:rPr>
        <w:t xml:space="preserve">sublimation: </w:t>
      </w:r>
      <w:r>
        <w:rPr>
          <w:rFonts w:ascii="Arial" w:hAnsi="Arial" w:cs="Arial"/>
        </w:rPr>
        <w:t>defense mechanism that involves channeling unacceptable sexual or aggressive drives into socially acceptable and culturally enhancing activities</w:t>
      </w:r>
    </w:p>
    <w:p w:rsidR="00ED32BA" w:rsidRPr="00A440FF" w:rsidRDefault="0049305B" w:rsidP="00ED32BA">
      <w:pPr>
        <w:pStyle w:val="NoSpacing"/>
        <w:numPr>
          <w:ilvl w:val="0"/>
          <w:numId w:val="21"/>
        </w:numPr>
        <w:rPr>
          <w:rFonts w:ascii="Arial" w:hAnsi="Arial" w:cs="Arial"/>
          <w:b/>
          <w:bCs/>
        </w:rPr>
      </w:pPr>
      <w:r>
        <w:rPr>
          <w:rFonts w:ascii="Arial" w:hAnsi="Arial" w:cs="Arial"/>
        </w:rPr>
        <w:t>Defense</w:t>
      </w:r>
      <w:r w:rsidR="00A440FF">
        <w:rPr>
          <w:rFonts w:ascii="Arial" w:hAnsi="Arial" w:cs="Arial"/>
        </w:rPr>
        <w:t xml:space="preserve"> </w:t>
      </w:r>
      <w:proofErr w:type="gramStart"/>
      <w:r w:rsidR="00A440FF">
        <w:rPr>
          <w:rFonts w:ascii="Arial" w:hAnsi="Arial" w:cs="Arial"/>
        </w:rPr>
        <w:t>mechanism help</w:t>
      </w:r>
      <w:proofErr w:type="gramEnd"/>
      <w:r w:rsidR="00A440FF">
        <w:rPr>
          <w:rFonts w:ascii="Arial" w:hAnsi="Arial" w:cs="Arial"/>
        </w:rPr>
        <w:t xml:space="preserve"> overcome anxiety. These mechanism depend on early experiences with caregiver and some biological and temperamental factors</w:t>
      </w:r>
    </w:p>
    <w:p w:rsidR="00A440FF" w:rsidRDefault="00A440FF" w:rsidP="00A440FF">
      <w:pPr>
        <w:pStyle w:val="NoSpacing"/>
        <w:rPr>
          <w:rFonts w:ascii="Arial" w:hAnsi="Arial" w:cs="Arial"/>
          <w:b/>
          <w:bCs/>
        </w:rPr>
      </w:pPr>
    </w:p>
    <w:p w:rsidR="00A440FF" w:rsidRDefault="00A440FF" w:rsidP="00A440FF">
      <w:pPr>
        <w:pStyle w:val="NoSpacing"/>
        <w:rPr>
          <w:rFonts w:ascii="Arial" w:hAnsi="Arial" w:cs="Arial"/>
          <w:b/>
          <w:bCs/>
        </w:rPr>
      </w:pPr>
      <w:r>
        <w:rPr>
          <w:rFonts w:ascii="Arial" w:hAnsi="Arial" w:cs="Arial"/>
          <w:b/>
          <w:bCs/>
        </w:rPr>
        <w:t>Psychosexual Stages and the development of Personality:</w:t>
      </w:r>
    </w:p>
    <w:p w:rsidR="00A440FF" w:rsidRPr="00A440FF" w:rsidRDefault="0049305B" w:rsidP="00A440FF">
      <w:pPr>
        <w:pStyle w:val="NoSpacing"/>
        <w:numPr>
          <w:ilvl w:val="0"/>
          <w:numId w:val="22"/>
        </w:numPr>
        <w:rPr>
          <w:rFonts w:ascii="Arial" w:hAnsi="Arial" w:cs="Arial"/>
          <w:b/>
          <w:bCs/>
        </w:rPr>
      </w:pPr>
      <w:r>
        <w:rPr>
          <w:rFonts w:ascii="Arial" w:hAnsi="Arial" w:cs="Arial"/>
          <w:b/>
          <w:bCs/>
        </w:rPr>
        <w:t>psychosexual</w:t>
      </w:r>
      <w:r w:rsidR="00A440FF">
        <w:rPr>
          <w:rFonts w:ascii="Arial" w:hAnsi="Arial" w:cs="Arial"/>
          <w:b/>
          <w:bCs/>
        </w:rPr>
        <w:t xml:space="preserve"> stages: </w:t>
      </w:r>
      <w:r w:rsidR="00A440FF">
        <w:rPr>
          <w:rFonts w:ascii="Arial" w:hAnsi="Arial" w:cs="Arial"/>
        </w:rPr>
        <w:t>defined as distinct early life stages through which personality is forms as children experiences sexual</w:t>
      </w:r>
      <w:r>
        <w:rPr>
          <w:rFonts w:ascii="Arial" w:hAnsi="Arial" w:cs="Arial"/>
        </w:rPr>
        <w:t xml:space="preserve"> pleasures</w:t>
      </w:r>
      <w:r w:rsidR="00A440FF">
        <w:rPr>
          <w:rFonts w:ascii="Arial" w:hAnsi="Arial" w:cs="Arial"/>
        </w:rPr>
        <w:t xml:space="preserve"> from specific bo</w:t>
      </w:r>
      <w:r>
        <w:rPr>
          <w:rFonts w:ascii="Arial" w:hAnsi="Arial" w:cs="Arial"/>
        </w:rPr>
        <w:t>dy areas and caregivers redirect</w:t>
      </w:r>
      <w:r w:rsidR="00A440FF">
        <w:rPr>
          <w:rFonts w:ascii="Arial" w:hAnsi="Arial" w:cs="Arial"/>
        </w:rPr>
        <w:t xml:space="preserve"> interfere with those pleasures</w:t>
      </w:r>
    </w:p>
    <w:p w:rsidR="00A440FF" w:rsidRPr="0049305B" w:rsidRDefault="0049305B" w:rsidP="00A440FF">
      <w:pPr>
        <w:pStyle w:val="NoSpacing"/>
        <w:numPr>
          <w:ilvl w:val="0"/>
          <w:numId w:val="22"/>
        </w:numPr>
        <w:rPr>
          <w:rFonts w:ascii="Arial" w:hAnsi="Arial" w:cs="Arial"/>
          <w:b/>
          <w:bCs/>
        </w:rPr>
      </w:pPr>
      <w:r>
        <w:rPr>
          <w:rFonts w:ascii="Arial" w:hAnsi="Arial" w:cs="Arial"/>
        </w:rPr>
        <w:t>at each stage, a bodily region, or “erotogenic zone”, dominates the child’s subjective experiences (mouth e.g.)</w:t>
      </w:r>
    </w:p>
    <w:p w:rsidR="0049305B" w:rsidRPr="0049305B" w:rsidRDefault="0049305B" w:rsidP="00A440FF">
      <w:pPr>
        <w:pStyle w:val="NoSpacing"/>
        <w:numPr>
          <w:ilvl w:val="0"/>
          <w:numId w:val="22"/>
        </w:numPr>
        <w:rPr>
          <w:rFonts w:ascii="Arial" w:hAnsi="Arial" w:cs="Arial"/>
          <w:b/>
          <w:bCs/>
        </w:rPr>
      </w:pPr>
      <w:proofErr w:type="gramStart"/>
      <w:r>
        <w:rPr>
          <w:rFonts w:ascii="Arial" w:hAnsi="Arial" w:cs="Arial"/>
        </w:rPr>
        <w:t>conflict</w:t>
      </w:r>
      <w:proofErr w:type="gramEnd"/>
      <w:r>
        <w:rPr>
          <w:rFonts w:ascii="Arial" w:hAnsi="Arial" w:cs="Arial"/>
        </w:rPr>
        <w:t xml:space="preserve"> resulting from a person’s deprived or overindulges at a given stage results in </w:t>
      </w:r>
      <w:r>
        <w:rPr>
          <w:rFonts w:ascii="Arial" w:hAnsi="Arial" w:cs="Arial"/>
          <w:b/>
          <w:bCs/>
        </w:rPr>
        <w:t xml:space="preserve">fixation: </w:t>
      </w:r>
      <w:r>
        <w:rPr>
          <w:rFonts w:ascii="Arial" w:hAnsi="Arial" w:cs="Arial"/>
        </w:rPr>
        <w:t xml:space="preserve">the person’s pleasure-seeking drives become stuck or arresting, at the psychosexual stage. </w:t>
      </w:r>
    </w:p>
    <w:p w:rsidR="0049305B" w:rsidRPr="0049305B" w:rsidRDefault="0049305B" w:rsidP="00A440FF">
      <w:pPr>
        <w:pStyle w:val="NoSpacing"/>
        <w:numPr>
          <w:ilvl w:val="0"/>
          <w:numId w:val="22"/>
        </w:numPr>
        <w:rPr>
          <w:rFonts w:ascii="Arial" w:hAnsi="Arial" w:cs="Arial"/>
          <w:b/>
          <w:bCs/>
        </w:rPr>
      </w:pPr>
      <w:r>
        <w:rPr>
          <w:rFonts w:ascii="Arial" w:hAnsi="Arial" w:cs="Arial"/>
          <w:b/>
          <w:bCs/>
        </w:rPr>
        <w:t>Oral stage:</w:t>
      </w:r>
      <w:r>
        <w:rPr>
          <w:rFonts w:ascii="Arial" w:hAnsi="Arial" w:cs="Arial"/>
        </w:rPr>
        <w:t xml:space="preserve"> during which experience centers on the pleasures and frustration associated with mouth, sucking and being fed. Infants deprived/indulged of this: result into issues related to fullness and emptiness. Personality traits includes: depression, lack of trust, envy and demanding</w:t>
      </w:r>
    </w:p>
    <w:p w:rsidR="0049305B" w:rsidRPr="0049305B" w:rsidRDefault="0049305B" w:rsidP="00A440FF">
      <w:pPr>
        <w:pStyle w:val="NoSpacing"/>
        <w:numPr>
          <w:ilvl w:val="0"/>
          <w:numId w:val="22"/>
        </w:numPr>
        <w:rPr>
          <w:rFonts w:ascii="Arial" w:hAnsi="Arial" w:cs="Arial"/>
          <w:b/>
          <w:bCs/>
        </w:rPr>
      </w:pPr>
      <w:r>
        <w:rPr>
          <w:rFonts w:ascii="Arial" w:hAnsi="Arial" w:cs="Arial"/>
        </w:rPr>
        <w:t xml:space="preserve">When angry-they express my “mouthing off”-“oral aggression:” </w:t>
      </w:r>
    </w:p>
    <w:p w:rsidR="0049305B" w:rsidRPr="0049305B" w:rsidRDefault="0049305B" w:rsidP="00A440FF">
      <w:pPr>
        <w:pStyle w:val="NoSpacing"/>
        <w:numPr>
          <w:ilvl w:val="0"/>
          <w:numId w:val="22"/>
        </w:numPr>
        <w:rPr>
          <w:rFonts w:ascii="Arial" w:hAnsi="Arial" w:cs="Arial"/>
          <w:b/>
          <w:bCs/>
        </w:rPr>
      </w:pPr>
      <w:r>
        <w:rPr>
          <w:rFonts w:ascii="Arial" w:hAnsi="Arial" w:cs="Arial"/>
          <w:b/>
          <w:bCs/>
        </w:rPr>
        <w:t xml:space="preserve">Anal stage: </w:t>
      </w:r>
      <w:r>
        <w:rPr>
          <w:rFonts w:ascii="Arial" w:hAnsi="Arial" w:cs="Arial"/>
        </w:rPr>
        <w:t>during which experiences is dominated by the pleasures and frustrations associated with the anus, retention and expulsion of feces and urine, and toilet training</w:t>
      </w:r>
    </w:p>
    <w:p w:rsidR="0049305B" w:rsidRPr="0049305B" w:rsidRDefault="0049305B" w:rsidP="00A440FF">
      <w:pPr>
        <w:pStyle w:val="NoSpacing"/>
        <w:numPr>
          <w:ilvl w:val="0"/>
          <w:numId w:val="22"/>
        </w:numPr>
        <w:rPr>
          <w:rFonts w:ascii="Arial" w:hAnsi="Arial" w:cs="Arial"/>
          <w:b/>
          <w:bCs/>
        </w:rPr>
      </w:pPr>
      <w:r>
        <w:rPr>
          <w:rFonts w:ascii="Arial" w:hAnsi="Arial" w:cs="Arial"/>
        </w:rPr>
        <w:t>Personality traits: they can become rigid personality and remain preoccupied with issues of control of others and f themselves and their emotions</w:t>
      </w:r>
    </w:p>
    <w:p w:rsidR="0049305B" w:rsidRPr="0049305B" w:rsidRDefault="0049305B" w:rsidP="00A440FF">
      <w:pPr>
        <w:pStyle w:val="NoSpacing"/>
        <w:numPr>
          <w:ilvl w:val="0"/>
          <w:numId w:val="22"/>
        </w:numPr>
        <w:rPr>
          <w:rFonts w:ascii="Arial" w:hAnsi="Arial" w:cs="Arial"/>
          <w:b/>
          <w:bCs/>
        </w:rPr>
      </w:pPr>
      <w:r>
        <w:rPr>
          <w:rFonts w:ascii="Arial" w:hAnsi="Arial" w:cs="Arial"/>
          <w:b/>
          <w:bCs/>
        </w:rPr>
        <w:t xml:space="preserve">Phallic stage: </w:t>
      </w:r>
      <w:r>
        <w:rPr>
          <w:rFonts w:ascii="Arial" w:hAnsi="Arial" w:cs="Arial"/>
        </w:rPr>
        <w:t>during which experience is dominate by the pleasure, conflict and frustration associated with the phallic genital region as well as coping with powerful incestuous feeling of love, hate, jealousy, and conflict</w:t>
      </w:r>
    </w:p>
    <w:p w:rsidR="0049305B" w:rsidRPr="0049305B" w:rsidRDefault="0049305B" w:rsidP="00A440FF">
      <w:pPr>
        <w:pStyle w:val="NoSpacing"/>
        <w:numPr>
          <w:ilvl w:val="0"/>
          <w:numId w:val="22"/>
        </w:numPr>
        <w:rPr>
          <w:rFonts w:ascii="Arial" w:hAnsi="Arial" w:cs="Arial"/>
        </w:rPr>
      </w:pPr>
      <w:r w:rsidRPr="0049305B">
        <w:rPr>
          <w:rFonts w:ascii="Arial" w:hAnsi="Arial" w:cs="Arial"/>
        </w:rPr>
        <w:t xml:space="preserve">The child may touch his genitals in pubic etc. </w:t>
      </w:r>
    </w:p>
    <w:p w:rsidR="00ED32BA" w:rsidRPr="0049305B" w:rsidRDefault="00E322E8" w:rsidP="00ED32BA">
      <w:pPr>
        <w:pStyle w:val="NoSpacing"/>
        <w:numPr>
          <w:ilvl w:val="0"/>
          <w:numId w:val="22"/>
        </w:numPr>
        <w:rPr>
          <w:rFonts w:ascii="Arial" w:hAnsi="Arial" w:cs="Arial"/>
          <w:b/>
          <w:bCs/>
        </w:rPr>
      </w:pPr>
      <w:r>
        <w:rPr>
          <w:rFonts w:ascii="Arial" w:hAnsi="Arial" w:cs="Arial"/>
          <w:b/>
          <w:bCs/>
        </w:rPr>
        <w:t>boys in the phallic stage experience :</w:t>
      </w:r>
      <w:r w:rsidR="0049305B" w:rsidRPr="0049305B">
        <w:rPr>
          <w:rFonts w:ascii="Arial" w:hAnsi="Arial" w:cs="Arial"/>
          <w:b/>
          <w:bCs/>
        </w:rPr>
        <w:t xml:space="preserve">Oedipus conflict: </w:t>
      </w:r>
      <w:r w:rsidR="0049305B" w:rsidRPr="0049305B">
        <w:rPr>
          <w:rFonts w:ascii="Arial" w:hAnsi="Arial" w:cs="Arial"/>
        </w:rPr>
        <w:t xml:space="preserve">a </w:t>
      </w:r>
      <w:r>
        <w:rPr>
          <w:rFonts w:ascii="Arial" w:hAnsi="Arial" w:cs="Arial"/>
        </w:rPr>
        <w:t>developmental</w:t>
      </w:r>
      <w:r w:rsidR="0049305B">
        <w:rPr>
          <w:rFonts w:ascii="Arial" w:hAnsi="Arial" w:cs="Arial"/>
        </w:rPr>
        <w:t xml:space="preserve"> experience in which a child’s </w:t>
      </w:r>
      <w:r>
        <w:rPr>
          <w:rFonts w:ascii="Arial" w:hAnsi="Arial" w:cs="Arial"/>
        </w:rPr>
        <w:t>conflicting</w:t>
      </w:r>
      <w:r w:rsidR="0049305B">
        <w:rPr>
          <w:rFonts w:ascii="Arial" w:hAnsi="Arial" w:cs="Arial"/>
        </w:rPr>
        <w:t xml:space="preserve"> feeing towards the opposite-sex parent are </w:t>
      </w:r>
      <w:r>
        <w:rPr>
          <w:rFonts w:ascii="Arial" w:hAnsi="Arial" w:cs="Arial"/>
        </w:rPr>
        <w:t>resolved</w:t>
      </w:r>
      <w:r w:rsidR="0049305B">
        <w:rPr>
          <w:rFonts w:ascii="Arial" w:hAnsi="Arial" w:cs="Arial"/>
        </w:rPr>
        <w:t xml:space="preserve"> by identifying with the same sex parent</w:t>
      </w:r>
    </w:p>
    <w:p w:rsidR="0049305B" w:rsidRPr="00E322E8" w:rsidRDefault="0049305B" w:rsidP="00ED32BA">
      <w:pPr>
        <w:pStyle w:val="NoSpacing"/>
        <w:numPr>
          <w:ilvl w:val="0"/>
          <w:numId w:val="22"/>
        </w:numPr>
        <w:rPr>
          <w:rFonts w:ascii="Arial" w:hAnsi="Arial" w:cs="Arial"/>
          <w:b/>
          <w:bCs/>
        </w:rPr>
      </w:pPr>
      <w:r>
        <w:rPr>
          <w:rFonts w:ascii="Arial" w:hAnsi="Arial" w:cs="Arial"/>
        </w:rPr>
        <w:t xml:space="preserve">Those who get stuck at this stage tend to be preoccupied with issues of seduction, </w:t>
      </w:r>
      <w:r w:rsidR="00E322E8">
        <w:rPr>
          <w:rFonts w:ascii="Arial" w:hAnsi="Arial" w:cs="Arial"/>
        </w:rPr>
        <w:t>jealousy</w:t>
      </w:r>
      <w:r>
        <w:rPr>
          <w:rFonts w:ascii="Arial" w:hAnsi="Arial" w:cs="Arial"/>
        </w:rPr>
        <w:t xml:space="preserve">, competition power and authority. </w:t>
      </w:r>
    </w:p>
    <w:p w:rsidR="00E322E8" w:rsidRPr="00E322E8" w:rsidRDefault="00E322E8" w:rsidP="00ED32BA">
      <w:pPr>
        <w:pStyle w:val="NoSpacing"/>
        <w:numPr>
          <w:ilvl w:val="0"/>
          <w:numId w:val="22"/>
        </w:numPr>
        <w:rPr>
          <w:rFonts w:ascii="Arial" w:hAnsi="Arial" w:cs="Arial"/>
          <w:b/>
          <w:bCs/>
        </w:rPr>
      </w:pPr>
      <w:r>
        <w:rPr>
          <w:rFonts w:ascii="Arial" w:hAnsi="Arial" w:cs="Arial"/>
        </w:rPr>
        <w:t xml:space="preserve">Females stuck at this stage: display seductiveness, flirtatiousness, and jealousy. </w:t>
      </w:r>
    </w:p>
    <w:p w:rsidR="00E322E8" w:rsidRDefault="00E322E8" w:rsidP="00E322E8">
      <w:pPr>
        <w:pStyle w:val="NoSpacing"/>
        <w:numPr>
          <w:ilvl w:val="0"/>
          <w:numId w:val="22"/>
        </w:numPr>
        <w:rPr>
          <w:rFonts w:ascii="Arial" w:hAnsi="Arial" w:cs="Arial"/>
          <w:b/>
          <w:bCs/>
        </w:rPr>
      </w:pPr>
      <w:r>
        <w:rPr>
          <w:rFonts w:ascii="Arial" w:hAnsi="Arial" w:cs="Arial"/>
          <w:b/>
          <w:bCs/>
        </w:rPr>
        <w:t xml:space="preserve">Latency stage: </w:t>
      </w:r>
      <w:r>
        <w:rPr>
          <w:rFonts w:ascii="Arial" w:hAnsi="Arial" w:cs="Arial"/>
        </w:rPr>
        <w:t>in which the primary focus is the further development of intellectual, creative, interpersonal and athletic skills</w:t>
      </w:r>
      <w:r>
        <w:rPr>
          <w:rFonts w:ascii="Arial" w:hAnsi="Arial" w:cs="Arial"/>
          <w:b/>
          <w:bCs/>
        </w:rPr>
        <w:t xml:space="preserve"> (no fixation)</w:t>
      </w:r>
    </w:p>
    <w:p w:rsidR="00146FB6" w:rsidRPr="00E322E8" w:rsidRDefault="00E322E8" w:rsidP="00146FB6">
      <w:pPr>
        <w:pStyle w:val="NoSpacing"/>
        <w:numPr>
          <w:ilvl w:val="0"/>
          <w:numId w:val="22"/>
        </w:numPr>
        <w:rPr>
          <w:rFonts w:ascii="Arial" w:hAnsi="Arial" w:cs="Arial"/>
          <w:b/>
          <w:bCs/>
        </w:rPr>
      </w:pPr>
      <w:r>
        <w:rPr>
          <w:rFonts w:ascii="Arial" w:hAnsi="Arial" w:cs="Arial"/>
          <w:b/>
          <w:bCs/>
        </w:rPr>
        <w:lastRenderedPageBreak/>
        <w:t xml:space="preserve">Genital stage: </w:t>
      </w:r>
      <w:r>
        <w:rPr>
          <w:rFonts w:ascii="Arial" w:hAnsi="Arial" w:cs="Arial"/>
        </w:rPr>
        <w:t>is the time for the coming together of the mature adult personality with the capacity to live, world and relate to others in a mutually satisfying and reciprocals manner.</w:t>
      </w:r>
    </w:p>
    <w:p w:rsidR="00E322E8" w:rsidRPr="00E322E8" w:rsidRDefault="00E322E8" w:rsidP="00146FB6">
      <w:pPr>
        <w:pStyle w:val="NoSpacing"/>
        <w:numPr>
          <w:ilvl w:val="0"/>
          <w:numId w:val="22"/>
        </w:numPr>
        <w:rPr>
          <w:rFonts w:ascii="Arial" w:hAnsi="Arial" w:cs="Arial"/>
          <w:b/>
          <w:bCs/>
        </w:rPr>
      </w:pPr>
      <w:r>
        <w:rPr>
          <w:rFonts w:ascii="Arial" w:hAnsi="Arial" w:cs="Arial"/>
        </w:rPr>
        <w:t>Those fixated in this stage fail in developing healthy adult sexuality and a well-adjusted adult personality</w:t>
      </w:r>
    </w:p>
    <w:p w:rsidR="00E322E8" w:rsidRPr="00E322E8" w:rsidRDefault="00E322E8" w:rsidP="00146FB6">
      <w:pPr>
        <w:pStyle w:val="NoSpacing"/>
        <w:numPr>
          <w:ilvl w:val="0"/>
          <w:numId w:val="22"/>
        </w:numPr>
        <w:rPr>
          <w:rFonts w:ascii="Arial" w:hAnsi="Arial" w:cs="Arial"/>
          <w:b/>
          <w:bCs/>
        </w:rPr>
      </w:pPr>
      <w:r>
        <w:rPr>
          <w:rFonts w:ascii="Arial" w:hAnsi="Arial" w:cs="Arial"/>
        </w:rPr>
        <w:t>This theory does not generate clear-cut predictions that inspire research</w:t>
      </w:r>
    </w:p>
    <w:p w:rsidR="00E322E8" w:rsidRDefault="00E322E8" w:rsidP="00E322E8">
      <w:pPr>
        <w:pStyle w:val="NoSpacing"/>
        <w:rPr>
          <w:rFonts w:ascii="Arial" w:hAnsi="Arial" w:cs="Arial"/>
          <w:b/>
          <w:bCs/>
        </w:rPr>
      </w:pPr>
    </w:p>
    <w:p w:rsidR="00E322E8" w:rsidRDefault="00E322E8" w:rsidP="00E322E8">
      <w:pPr>
        <w:pStyle w:val="NoSpacing"/>
        <w:rPr>
          <w:rFonts w:ascii="Arial" w:hAnsi="Arial" w:cs="Arial"/>
          <w:b/>
          <w:bCs/>
        </w:rPr>
      </w:pPr>
      <w:r>
        <w:rPr>
          <w:rFonts w:ascii="Arial" w:hAnsi="Arial" w:cs="Arial"/>
          <w:b/>
          <w:bCs/>
        </w:rPr>
        <w:t xml:space="preserve">The Humanistic-Existential Approach: </w:t>
      </w:r>
    </w:p>
    <w:p w:rsidR="00E322E8" w:rsidRPr="00E322E8" w:rsidRDefault="00E322E8" w:rsidP="00E322E8">
      <w:pPr>
        <w:pStyle w:val="NoSpacing"/>
        <w:numPr>
          <w:ilvl w:val="0"/>
          <w:numId w:val="23"/>
        </w:numPr>
        <w:rPr>
          <w:rFonts w:ascii="Arial" w:hAnsi="Arial" w:cs="Arial"/>
          <w:b/>
          <w:bCs/>
        </w:rPr>
      </w:pPr>
      <w:r>
        <w:rPr>
          <w:rFonts w:ascii="Arial" w:hAnsi="Arial" w:cs="Arial"/>
          <w:i/>
          <w:iCs/>
        </w:rPr>
        <w:t xml:space="preserve">Humanistic psychologists: </w:t>
      </w:r>
      <w:r>
        <w:rPr>
          <w:rFonts w:ascii="Arial" w:hAnsi="Arial" w:cs="Arial"/>
        </w:rPr>
        <w:t>emphasized a positive, optimistic view of human nature highlighting the inherit goodness and their potential</w:t>
      </w:r>
    </w:p>
    <w:p w:rsidR="00E322E8" w:rsidRPr="00E322E8" w:rsidRDefault="00E322E8" w:rsidP="00E322E8">
      <w:pPr>
        <w:pStyle w:val="NoSpacing"/>
        <w:numPr>
          <w:ilvl w:val="0"/>
          <w:numId w:val="23"/>
        </w:numPr>
        <w:rPr>
          <w:rFonts w:ascii="Arial" w:hAnsi="Arial" w:cs="Arial"/>
          <w:b/>
          <w:bCs/>
        </w:rPr>
      </w:pPr>
      <w:r>
        <w:rPr>
          <w:rFonts w:ascii="Arial" w:hAnsi="Arial" w:cs="Arial"/>
          <w:i/>
          <w:iCs/>
        </w:rPr>
        <w:t xml:space="preserve">Existentialist psychologists: </w:t>
      </w:r>
      <w:r>
        <w:rPr>
          <w:rFonts w:ascii="Arial" w:hAnsi="Arial" w:cs="Arial"/>
        </w:rPr>
        <w:t>focused on the individuals as a response agent who is free to create and live his life while negotiating the issue and the meaning of the reality of death</w:t>
      </w:r>
    </w:p>
    <w:p w:rsidR="00E322E8" w:rsidRDefault="00E322E8" w:rsidP="00E322E8">
      <w:pPr>
        <w:pStyle w:val="NoSpacing"/>
        <w:rPr>
          <w:rFonts w:ascii="Arial" w:hAnsi="Arial" w:cs="Arial"/>
          <w:b/>
          <w:bCs/>
        </w:rPr>
      </w:pPr>
    </w:p>
    <w:p w:rsidR="00E322E8" w:rsidRDefault="00E322E8" w:rsidP="00E322E8">
      <w:pPr>
        <w:pStyle w:val="NoSpacing"/>
        <w:rPr>
          <w:rFonts w:ascii="Arial" w:hAnsi="Arial" w:cs="Arial"/>
          <w:b/>
          <w:bCs/>
        </w:rPr>
      </w:pPr>
      <w:r>
        <w:rPr>
          <w:rFonts w:ascii="Arial" w:hAnsi="Arial" w:cs="Arial"/>
          <w:b/>
          <w:bCs/>
        </w:rPr>
        <w:t xml:space="preserve">Humans Needs and Self-Actualization: </w:t>
      </w:r>
    </w:p>
    <w:p w:rsidR="00E322E8" w:rsidRPr="00E322E8" w:rsidRDefault="00E322E8" w:rsidP="00E322E8">
      <w:pPr>
        <w:pStyle w:val="NoSpacing"/>
        <w:numPr>
          <w:ilvl w:val="0"/>
          <w:numId w:val="24"/>
        </w:numPr>
        <w:rPr>
          <w:rFonts w:ascii="Arial" w:hAnsi="Arial" w:cs="Arial"/>
          <w:b/>
          <w:bCs/>
        </w:rPr>
      </w:pPr>
      <w:r>
        <w:rPr>
          <w:rFonts w:ascii="Arial" w:hAnsi="Arial" w:cs="Arial"/>
          <w:b/>
          <w:bCs/>
        </w:rPr>
        <w:t xml:space="preserve">Self-actualization tendency: </w:t>
      </w:r>
      <w:r>
        <w:rPr>
          <w:rFonts w:ascii="Arial" w:hAnsi="Arial" w:cs="Arial"/>
        </w:rPr>
        <w:t>the human motive towards realizing or inner potential as a factor of our personality</w:t>
      </w:r>
    </w:p>
    <w:p w:rsidR="00E322E8" w:rsidRPr="00DC7F94" w:rsidRDefault="00E322E8" w:rsidP="00E322E8">
      <w:pPr>
        <w:pStyle w:val="NoSpacing"/>
        <w:numPr>
          <w:ilvl w:val="0"/>
          <w:numId w:val="24"/>
        </w:numPr>
        <w:rPr>
          <w:rFonts w:ascii="Arial" w:hAnsi="Arial" w:cs="Arial"/>
          <w:b/>
          <w:bCs/>
        </w:rPr>
      </w:pPr>
      <w:r>
        <w:rPr>
          <w:rFonts w:ascii="Arial" w:hAnsi="Arial" w:cs="Arial"/>
          <w:i/>
          <w:iCs/>
        </w:rPr>
        <w:t xml:space="preserve">Hierarchy of needs, </w:t>
      </w:r>
      <w:r>
        <w:rPr>
          <w:rFonts w:ascii="Arial" w:hAnsi="Arial" w:cs="Arial"/>
        </w:rPr>
        <w:t xml:space="preserve">a model of essential human needs arranged in priority, in which basic physical and safety needs must be satisfied in order to pursue higher needs, later resulting in </w:t>
      </w:r>
      <w:r>
        <w:rPr>
          <w:rFonts w:ascii="Arial" w:hAnsi="Arial" w:cs="Arial"/>
          <w:i/>
          <w:iCs/>
        </w:rPr>
        <w:t>self-actualization-</w:t>
      </w:r>
      <w:r>
        <w:rPr>
          <w:rFonts w:ascii="Arial" w:hAnsi="Arial" w:cs="Arial"/>
        </w:rPr>
        <w:t xml:space="preserve">the need to be good, to be fully alive and to find meaning in life. </w:t>
      </w:r>
    </w:p>
    <w:p w:rsidR="00DC7F94" w:rsidRPr="00DC7F94" w:rsidRDefault="00DC7F94" w:rsidP="00E322E8">
      <w:pPr>
        <w:pStyle w:val="NoSpacing"/>
        <w:numPr>
          <w:ilvl w:val="0"/>
          <w:numId w:val="24"/>
        </w:numPr>
        <w:rPr>
          <w:rFonts w:ascii="Arial" w:hAnsi="Arial" w:cs="Arial"/>
          <w:b/>
          <w:bCs/>
        </w:rPr>
      </w:pPr>
      <w:proofErr w:type="spellStart"/>
      <w:r>
        <w:rPr>
          <w:rFonts w:ascii="Arial" w:hAnsi="Arial" w:cs="Arial"/>
          <w:b/>
          <w:bCs/>
        </w:rPr>
        <w:t>Csikszentmilhalyi</w:t>
      </w:r>
      <w:proofErr w:type="spellEnd"/>
      <w:r>
        <w:rPr>
          <w:rFonts w:ascii="Arial" w:hAnsi="Arial" w:cs="Arial"/>
          <w:b/>
          <w:bCs/>
        </w:rPr>
        <w:t xml:space="preserve">: </w:t>
      </w:r>
      <w:r>
        <w:rPr>
          <w:rFonts w:ascii="Arial" w:hAnsi="Arial" w:cs="Arial"/>
        </w:rPr>
        <w:t xml:space="preserve">ground the engagement in tasks that exactly mate one’s ability to create a mental a stage of energized focus that is called the “flow”. </w:t>
      </w:r>
    </w:p>
    <w:p w:rsidR="00DC7F94" w:rsidRPr="00DC7F94" w:rsidRDefault="00DC7F94" w:rsidP="00E322E8">
      <w:pPr>
        <w:pStyle w:val="NoSpacing"/>
        <w:numPr>
          <w:ilvl w:val="0"/>
          <w:numId w:val="24"/>
        </w:numPr>
        <w:rPr>
          <w:rFonts w:ascii="Arial" w:hAnsi="Arial" w:cs="Arial"/>
          <w:b/>
          <w:bCs/>
        </w:rPr>
      </w:pPr>
      <w:r>
        <w:rPr>
          <w:rFonts w:ascii="Arial" w:hAnsi="Arial" w:cs="Arial"/>
        </w:rPr>
        <w:t xml:space="preserve">Tasks that are below our abilities </w:t>
      </w:r>
      <w:proofErr w:type="gramStart"/>
      <w:r>
        <w:rPr>
          <w:rFonts w:ascii="Arial" w:hAnsi="Arial" w:cs="Arial"/>
        </w:rPr>
        <w:t>cause</w:t>
      </w:r>
      <w:proofErr w:type="gramEnd"/>
      <w:r>
        <w:rPr>
          <w:rFonts w:ascii="Arial" w:hAnsi="Arial" w:cs="Arial"/>
        </w:rPr>
        <w:t xml:space="preserve"> boredom, and too challenging cause anxiety.</w:t>
      </w:r>
    </w:p>
    <w:p w:rsidR="00DC7F94" w:rsidRDefault="00DC7F94" w:rsidP="00DC7F94">
      <w:pPr>
        <w:pStyle w:val="NoSpacing"/>
        <w:numPr>
          <w:ilvl w:val="0"/>
          <w:numId w:val="24"/>
        </w:numPr>
        <w:rPr>
          <w:rFonts w:ascii="Arial" w:hAnsi="Arial" w:cs="Arial"/>
          <w:b/>
          <w:bCs/>
        </w:rPr>
      </w:pPr>
      <w:r>
        <w:rPr>
          <w:rFonts w:ascii="Arial" w:hAnsi="Arial" w:cs="Arial"/>
        </w:rPr>
        <w:t>Humanists believe that such pea experiences, or states of flow, reflect the realization of one’s human potential and represent the height of personality development.</w:t>
      </w:r>
    </w:p>
    <w:p w:rsidR="00DC7F94" w:rsidRDefault="00DC7F94" w:rsidP="00DC7F94">
      <w:pPr>
        <w:pStyle w:val="NoSpacing"/>
        <w:rPr>
          <w:rFonts w:ascii="Arial" w:hAnsi="Arial" w:cs="Arial"/>
          <w:b/>
          <w:bCs/>
        </w:rPr>
      </w:pPr>
    </w:p>
    <w:p w:rsidR="00DC7F94" w:rsidRPr="00DC7F94" w:rsidRDefault="00DC7F94" w:rsidP="00DC7F94">
      <w:pPr>
        <w:pStyle w:val="NoSpacing"/>
        <w:rPr>
          <w:rFonts w:ascii="Arial" w:hAnsi="Arial" w:cs="Arial"/>
          <w:b/>
          <w:bCs/>
        </w:rPr>
      </w:pPr>
      <w:r>
        <w:rPr>
          <w:rFonts w:ascii="Arial" w:hAnsi="Arial" w:cs="Arial"/>
          <w:b/>
          <w:bCs/>
        </w:rPr>
        <w:t xml:space="preserve">Personality as Existence: </w:t>
      </w:r>
      <w:r w:rsidRPr="00DC7F94">
        <w:rPr>
          <w:rFonts w:ascii="Arial" w:hAnsi="Arial" w:cs="Arial"/>
        </w:rPr>
        <w:t xml:space="preserve"> </w:t>
      </w:r>
    </w:p>
    <w:p w:rsidR="00DC7F94" w:rsidRPr="00DC7F94" w:rsidRDefault="00DC7F94" w:rsidP="00E322E8">
      <w:pPr>
        <w:pStyle w:val="NoSpacing"/>
        <w:numPr>
          <w:ilvl w:val="0"/>
          <w:numId w:val="24"/>
        </w:numPr>
        <w:rPr>
          <w:rFonts w:ascii="Arial" w:hAnsi="Arial" w:cs="Arial"/>
          <w:b/>
          <w:bCs/>
        </w:rPr>
      </w:pPr>
      <w:r>
        <w:rPr>
          <w:rFonts w:ascii="Arial" w:hAnsi="Arial" w:cs="Arial"/>
          <w:b/>
          <w:bCs/>
        </w:rPr>
        <w:t xml:space="preserve">existential approach: </w:t>
      </w:r>
      <w:r>
        <w:rPr>
          <w:rFonts w:ascii="Arial" w:hAnsi="Arial" w:cs="Arial"/>
        </w:rPr>
        <w:t xml:space="preserve"> regards personality as government by and individual’s ongoing choices and decisions in the context of the realities of life and death</w:t>
      </w:r>
    </w:p>
    <w:p w:rsidR="00DC7F94" w:rsidRPr="00DC7F94" w:rsidRDefault="00DC7F94" w:rsidP="00E322E8">
      <w:pPr>
        <w:pStyle w:val="NoSpacing"/>
        <w:numPr>
          <w:ilvl w:val="0"/>
          <w:numId w:val="24"/>
        </w:numPr>
        <w:rPr>
          <w:rFonts w:ascii="Arial" w:hAnsi="Arial" w:cs="Arial"/>
          <w:b/>
          <w:bCs/>
        </w:rPr>
      </w:pPr>
      <w:r>
        <w:rPr>
          <w:rFonts w:ascii="Arial" w:hAnsi="Arial" w:cs="Arial"/>
        </w:rPr>
        <w:t xml:space="preserve">According to the existential perspective, the difficulties we face finding </w:t>
      </w:r>
      <w:proofErr w:type="spellStart"/>
      <w:r>
        <w:rPr>
          <w:rFonts w:ascii="Arial" w:hAnsi="Arial" w:cs="Arial"/>
        </w:rPr>
        <w:t>meanin</w:t>
      </w:r>
      <w:proofErr w:type="spellEnd"/>
      <w:r>
        <w:rPr>
          <w:rFonts w:ascii="Arial" w:hAnsi="Arial" w:cs="Arial"/>
        </w:rPr>
        <w:t xml:space="preserve"> gin life and in accepting the responsibility of making free choices-provoke a type of anxiety called </w:t>
      </w:r>
      <w:r>
        <w:rPr>
          <w:rFonts w:ascii="Arial" w:hAnsi="Arial" w:cs="Arial"/>
          <w:b/>
          <w:bCs/>
        </w:rPr>
        <w:t>angst</w:t>
      </w:r>
      <w:r>
        <w:rPr>
          <w:rFonts w:ascii="Arial" w:hAnsi="Arial" w:cs="Arial"/>
        </w:rPr>
        <w:t xml:space="preserve"> (anxiety of fully being)</w:t>
      </w:r>
    </w:p>
    <w:p w:rsidR="00DC7F94" w:rsidRPr="00A867C5" w:rsidRDefault="00DC7F94" w:rsidP="00E322E8">
      <w:pPr>
        <w:pStyle w:val="NoSpacing"/>
        <w:numPr>
          <w:ilvl w:val="0"/>
          <w:numId w:val="24"/>
        </w:numPr>
        <w:rPr>
          <w:rFonts w:ascii="Arial" w:hAnsi="Arial" w:cs="Arial"/>
          <w:b/>
          <w:bCs/>
        </w:rPr>
      </w:pPr>
      <w:r>
        <w:rPr>
          <w:rFonts w:ascii="Arial" w:hAnsi="Arial" w:cs="Arial"/>
        </w:rPr>
        <w:t>Exist</w:t>
      </w:r>
      <w:r w:rsidR="00A867C5">
        <w:rPr>
          <w:rFonts w:ascii="Arial" w:hAnsi="Arial" w:cs="Arial"/>
        </w:rPr>
        <w:t>entia</w:t>
      </w:r>
      <w:r>
        <w:rPr>
          <w:rFonts w:ascii="Arial" w:hAnsi="Arial" w:cs="Arial"/>
        </w:rPr>
        <w:t xml:space="preserve">l </w:t>
      </w:r>
      <w:r w:rsidR="00A867C5">
        <w:rPr>
          <w:rFonts w:ascii="Arial" w:hAnsi="Arial" w:cs="Arial"/>
        </w:rPr>
        <w:t>theorist suggests</w:t>
      </w:r>
      <w:r>
        <w:rPr>
          <w:rFonts w:ascii="Arial" w:hAnsi="Arial" w:cs="Arial"/>
        </w:rPr>
        <w:t xml:space="preserve"> that </w:t>
      </w:r>
      <w:r w:rsidR="00A867C5">
        <w:rPr>
          <w:rFonts w:ascii="Arial" w:hAnsi="Arial" w:cs="Arial"/>
        </w:rPr>
        <w:t>thinking about the existence evokes awareness of death.</w:t>
      </w:r>
    </w:p>
    <w:p w:rsidR="00A867C5" w:rsidRPr="00A867C5" w:rsidRDefault="00A867C5" w:rsidP="00E322E8">
      <w:pPr>
        <w:pStyle w:val="NoSpacing"/>
        <w:numPr>
          <w:ilvl w:val="0"/>
          <w:numId w:val="24"/>
        </w:numPr>
        <w:rPr>
          <w:rFonts w:ascii="Arial" w:hAnsi="Arial" w:cs="Arial"/>
          <w:b/>
          <w:bCs/>
        </w:rPr>
      </w:pPr>
      <w:r>
        <w:rPr>
          <w:rFonts w:ascii="Arial" w:hAnsi="Arial" w:cs="Arial"/>
        </w:rPr>
        <w:t>People typically pursue superficial answers that help them deal with the angst and dead the experience, and the defence they construct help form their personalities</w:t>
      </w:r>
    </w:p>
    <w:p w:rsidR="00A867C5" w:rsidRPr="00A867C5" w:rsidRDefault="00A867C5" w:rsidP="00E322E8">
      <w:pPr>
        <w:pStyle w:val="NoSpacing"/>
        <w:numPr>
          <w:ilvl w:val="0"/>
          <w:numId w:val="24"/>
        </w:numPr>
        <w:rPr>
          <w:rFonts w:ascii="Arial" w:hAnsi="Arial" w:cs="Arial"/>
          <w:b/>
          <w:bCs/>
        </w:rPr>
      </w:pPr>
      <w:r>
        <w:rPr>
          <w:rFonts w:ascii="Arial" w:hAnsi="Arial" w:cs="Arial"/>
        </w:rPr>
        <w:t xml:space="preserve">The solution is to face the issue square-on and learn to tolerate the existence of pain. </w:t>
      </w:r>
    </w:p>
    <w:p w:rsidR="00A867C5" w:rsidRPr="00A867C5" w:rsidRDefault="00A867C5" w:rsidP="00E322E8">
      <w:pPr>
        <w:pStyle w:val="NoSpacing"/>
        <w:numPr>
          <w:ilvl w:val="0"/>
          <w:numId w:val="24"/>
        </w:numPr>
        <w:rPr>
          <w:rFonts w:ascii="Arial" w:hAnsi="Arial" w:cs="Arial"/>
          <w:b/>
          <w:bCs/>
        </w:rPr>
      </w:pPr>
      <w:r>
        <w:rPr>
          <w:rFonts w:ascii="Arial" w:hAnsi="Arial" w:cs="Arial"/>
        </w:rPr>
        <w:t>Being fully human mean confronting existential realities rather than denying them or embracing comforting illusions</w:t>
      </w:r>
    </w:p>
    <w:p w:rsidR="00E322E8" w:rsidRDefault="00E322E8" w:rsidP="00A867C5">
      <w:pPr>
        <w:pStyle w:val="NoSpacing"/>
        <w:rPr>
          <w:rFonts w:ascii="Arial" w:hAnsi="Arial" w:cs="Arial"/>
          <w:b/>
          <w:bCs/>
        </w:rPr>
      </w:pPr>
    </w:p>
    <w:p w:rsidR="00A867C5" w:rsidRDefault="00A867C5" w:rsidP="00A867C5">
      <w:pPr>
        <w:pStyle w:val="NoSpacing"/>
        <w:rPr>
          <w:rFonts w:ascii="Arial" w:hAnsi="Arial" w:cs="Arial"/>
          <w:b/>
          <w:bCs/>
        </w:rPr>
      </w:pPr>
      <w:r>
        <w:rPr>
          <w:rFonts w:ascii="Arial" w:hAnsi="Arial" w:cs="Arial"/>
          <w:b/>
          <w:bCs/>
        </w:rPr>
        <w:t xml:space="preserve">The Social Cognitive Approach: </w:t>
      </w:r>
    </w:p>
    <w:p w:rsidR="00A867C5" w:rsidRPr="00A867C5" w:rsidRDefault="00A867C5" w:rsidP="00A867C5">
      <w:pPr>
        <w:pStyle w:val="NoSpacing"/>
        <w:numPr>
          <w:ilvl w:val="0"/>
          <w:numId w:val="25"/>
        </w:numPr>
        <w:rPr>
          <w:rFonts w:ascii="Arial" w:hAnsi="Arial" w:cs="Arial"/>
          <w:b/>
          <w:bCs/>
        </w:rPr>
      </w:pPr>
      <w:r>
        <w:rPr>
          <w:rFonts w:ascii="Arial" w:hAnsi="Arial" w:cs="Arial"/>
          <w:b/>
          <w:bCs/>
        </w:rPr>
        <w:t xml:space="preserve">Social cognitive approach: </w:t>
      </w:r>
      <w:r>
        <w:rPr>
          <w:rFonts w:ascii="Arial" w:hAnsi="Arial" w:cs="Arial"/>
        </w:rPr>
        <w:t>views personality in terms of how the person thinks about the situations encountered in daily life and behaves in response to them</w:t>
      </w:r>
    </w:p>
    <w:p w:rsidR="00A867C5" w:rsidRPr="00A867C5" w:rsidRDefault="00A867C5" w:rsidP="00A867C5">
      <w:pPr>
        <w:pStyle w:val="NoSpacing"/>
        <w:numPr>
          <w:ilvl w:val="0"/>
          <w:numId w:val="25"/>
        </w:numPr>
        <w:rPr>
          <w:rFonts w:ascii="Arial" w:hAnsi="Arial" w:cs="Arial"/>
          <w:b/>
          <w:bCs/>
        </w:rPr>
      </w:pPr>
      <w:r>
        <w:rPr>
          <w:rFonts w:ascii="Arial" w:hAnsi="Arial" w:cs="Arial"/>
        </w:rPr>
        <w:t>for behaviourists, the differences in behaviour patterns reflect differences in how the behaviour have been rewarded in the past situations</w:t>
      </w:r>
    </w:p>
    <w:p w:rsidR="00A867C5" w:rsidRPr="00A867C5" w:rsidRDefault="00A867C5" w:rsidP="00A867C5">
      <w:pPr>
        <w:pStyle w:val="NoSpacing"/>
        <w:numPr>
          <w:ilvl w:val="0"/>
          <w:numId w:val="25"/>
        </w:numPr>
        <w:rPr>
          <w:rFonts w:ascii="Arial" w:hAnsi="Arial" w:cs="Arial"/>
          <w:b/>
          <w:bCs/>
        </w:rPr>
      </w:pPr>
      <w:r w:rsidRPr="00A867C5">
        <w:rPr>
          <w:rFonts w:ascii="Arial" w:hAnsi="Arial" w:cs="Arial"/>
        </w:rPr>
        <w:t xml:space="preserve">researches in social cognition say that the situation and learning history are key determinants of </w:t>
      </w:r>
      <w:r>
        <w:rPr>
          <w:rFonts w:ascii="Arial" w:hAnsi="Arial" w:cs="Arial"/>
        </w:rPr>
        <w:t>behaviour</w:t>
      </w:r>
    </w:p>
    <w:p w:rsidR="00A867C5" w:rsidRPr="0007666F" w:rsidRDefault="00A867C5" w:rsidP="00A867C5">
      <w:pPr>
        <w:pStyle w:val="NoSpacing"/>
        <w:numPr>
          <w:ilvl w:val="0"/>
          <w:numId w:val="25"/>
        </w:numPr>
        <w:rPr>
          <w:rFonts w:ascii="Arial" w:hAnsi="Arial" w:cs="Arial"/>
          <w:b/>
          <w:bCs/>
        </w:rPr>
      </w:pPr>
      <w:r w:rsidRPr="0007666F">
        <w:rPr>
          <w:rFonts w:ascii="Arial" w:hAnsi="Arial" w:cs="Arial"/>
        </w:rPr>
        <w:lastRenderedPageBreak/>
        <w:t xml:space="preserve">this approach looks at how personality and situation interact to cause behaviour, how personality contributes to the way people construct situations in their own mind, and how peoples goals and expectancies influence their response to situations </w:t>
      </w:r>
    </w:p>
    <w:p w:rsidR="00A867C5" w:rsidRPr="0007666F" w:rsidRDefault="00A867C5" w:rsidP="00A867C5">
      <w:pPr>
        <w:pStyle w:val="NoSpacing"/>
        <w:rPr>
          <w:rFonts w:ascii="Arial" w:hAnsi="Arial" w:cs="Arial"/>
        </w:rPr>
      </w:pPr>
    </w:p>
    <w:p w:rsidR="00A867C5" w:rsidRPr="0007666F" w:rsidRDefault="00A867C5" w:rsidP="00A867C5">
      <w:pPr>
        <w:pStyle w:val="NoSpacing"/>
        <w:rPr>
          <w:rFonts w:ascii="Arial" w:hAnsi="Arial" w:cs="Arial"/>
          <w:b/>
          <w:bCs/>
        </w:rPr>
      </w:pPr>
      <w:r w:rsidRPr="0007666F">
        <w:rPr>
          <w:rFonts w:ascii="Arial" w:hAnsi="Arial" w:cs="Arial"/>
          <w:b/>
          <w:bCs/>
        </w:rPr>
        <w:t xml:space="preserve">Consistency of Personality </w:t>
      </w:r>
      <w:proofErr w:type="gramStart"/>
      <w:r w:rsidRPr="0007666F">
        <w:rPr>
          <w:rFonts w:ascii="Arial" w:hAnsi="Arial" w:cs="Arial"/>
          <w:b/>
          <w:bCs/>
        </w:rPr>
        <w:t>Across</w:t>
      </w:r>
      <w:proofErr w:type="gramEnd"/>
      <w:r w:rsidRPr="0007666F">
        <w:rPr>
          <w:rFonts w:ascii="Arial" w:hAnsi="Arial" w:cs="Arial"/>
          <w:b/>
          <w:bCs/>
        </w:rPr>
        <w:t xml:space="preserve"> Situations: </w:t>
      </w:r>
    </w:p>
    <w:p w:rsidR="00A867C5" w:rsidRPr="0007666F" w:rsidRDefault="00A867C5" w:rsidP="00A867C5">
      <w:pPr>
        <w:pStyle w:val="NoSpacing"/>
        <w:numPr>
          <w:ilvl w:val="0"/>
          <w:numId w:val="26"/>
        </w:numPr>
        <w:rPr>
          <w:rFonts w:ascii="Arial" w:hAnsi="Arial" w:cs="Arial"/>
          <w:b/>
          <w:bCs/>
        </w:rPr>
      </w:pPr>
      <w:r w:rsidRPr="0007666F">
        <w:rPr>
          <w:rFonts w:ascii="Arial" w:hAnsi="Arial" w:cs="Arial"/>
          <w:b/>
          <w:bCs/>
        </w:rPr>
        <w:t>per</w:t>
      </w:r>
      <w:r w:rsidR="009F7E0A" w:rsidRPr="0007666F">
        <w:rPr>
          <w:rFonts w:ascii="Arial" w:hAnsi="Arial" w:cs="Arial"/>
          <w:b/>
          <w:bCs/>
        </w:rPr>
        <w:t>s</w:t>
      </w:r>
      <w:r w:rsidRPr="0007666F">
        <w:rPr>
          <w:rFonts w:ascii="Arial" w:hAnsi="Arial" w:cs="Arial"/>
          <w:b/>
          <w:bCs/>
        </w:rPr>
        <w:t xml:space="preserve">on-situation </w:t>
      </w:r>
      <w:r w:rsidR="009F7E0A" w:rsidRPr="0007666F">
        <w:rPr>
          <w:rFonts w:ascii="Arial" w:hAnsi="Arial" w:cs="Arial"/>
          <w:b/>
          <w:bCs/>
        </w:rPr>
        <w:t>controversy</w:t>
      </w:r>
      <w:r w:rsidRPr="0007666F">
        <w:rPr>
          <w:rFonts w:ascii="Arial" w:hAnsi="Arial" w:cs="Arial"/>
          <w:b/>
          <w:bCs/>
        </w:rPr>
        <w:t xml:space="preserve">, </w:t>
      </w:r>
      <w:r w:rsidR="009F7E0A" w:rsidRPr="0007666F">
        <w:rPr>
          <w:rFonts w:ascii="Arial" w:hAnsi="Arial" w:cs="Arial"/>
        </w:rPr>
        <w:t>which focuses on the question of whether</w:t>
      </w:r>
      <w:r w:rsidRPr="0007666F">
        <w:rPr>
          <w:rFonts w:ascii="Arial" w:hAnsi="Arial" w:cs="Arial"/>
        </w:rPr>
        <w:t xml:space="preserve"> behaviour is caused more by personality or by </w:t>
      </w:r>
      <w:r w:rsidR="009F7E0A" w:rsidRPr="0007666F">
        <w:rPr>
          <w:rFonts w:ascii="Arial" w:hAnsi="Arial" w:cs="Arial"/>
        </w:rPr>
        <w:t>situational</w:t>
      </w:r>
      <w:r w:rsidRPr="0007666F">
        <w:rPr>
          <w:rFonts w:ascii="Arial" w:hAnsi="Arial" w:cs="Arial"/>
        </w:rPr>
        <w:t xml:space="preserve"> factors</w:t>
      </w:r>
    </w:p>
    <w:p w:rsidR="00A867C5" w:rsidRPr="0007666F" w:rsidRDefault="00A867C5" w:rsidP="00A867C5">
      <w:pPr>
        <w:pStyle w:val="NoSpacing"/>
        <w:numPr>
          <w:ilvl w:val="0"/>
          <w:numId w:val="26"/>
        </w:numPr>
        <w:rPr>
          <w:rFonts w:ascii="Arial" w:hAnsi="Arial" w:cs="Arial"/>
          <w:b/>
          <w:bCs/>
        </w:rPr>
      </w:pPr>
      <w:r w:rsidRPr="0007666F">
        <w:rPr>
          <w:rFonts w:ascii="Arial" w:hAnsi="Arial" w:cs="Arial"/>
          <w:b/>
          <w:bCs/>
          <w:u w:val="single"/>
        </w:rPr>
        <w:t>MISCHEL</w:t>
      </w:r>
      <w:r w:rsidR="009F7E0A" w:rsidRPr="0007666F">
        <w:rPr>
          <w:rFonts w:ascii="Arial" w:hAnsi="Arial" w:cs="Arial"/>
          <w:b/>
          <w:bCs/>
          <w:u w:val="single"/>
        </w:rPr>
        <w:t xml:space="preserve">: </w:t>
      </w:r>
      <w:r w:rsidR="009F7E0A" w:rsidRPr="0007666F">
        <w:rPr>
          <w:rFonts w:ascii="Arial" w:hAnsi="Arial" w:cs="Arial"/>
        </w:rPr>
        <w:t xml:space="preserve">argues that measured personality traits often do a poor job of predicting individual behaviour </w:t>
      </w:r>
    </w:p>
    <w:p w:rsidR="009F7E0A" w:rsidRPr="0007666F" w:rsidRDefault="009F7E0A" w:rsidP="00A867C5">
      <w:pPr>
        <w:pStyle w:val="NoSpacing"/>
        <w:numPr>
          <w:ilvl w:val="0"/>
          <w:numId w:val="26"/>
        </w:numPr>
        <w:rPr>
          <w:rFonts w:ascii="Arial" w:hAnsi="Arial" w:cs="Arial"/>
          <w:b/>
          <w:bCs/>
        </w:rPr>
      </w:pPr>
      <w:proofErr w:type="spellStart"/>
      <w:r w:rsidRPr="0007666F">
        <w:rPr>
          <w:rFonts w:ascii="Arial" w:hAnsi="Arial" w:cs="Arial"/>
          <w:b/>
          <w:bCs/>
          <w:u w:val="single"/>
        </w:rPr>
        <w:t>Mischel</w:t>
      </w:r>
      <w:proofErr w:type="spellEnd"/>
      <w:r w:rsidRPr="0007666F">
        <w:rPr>
          <w:rFonts w:ascii="Arial" w:hAnsi="Arial" w:cs="Arial"/>
          <w:b/>
          <w:bCs/>
          <w:u w:val="single"/>
        </w:rPr>
        <w:t>:</w:t>
      </w:r>
      <w:r w:rsidRPr="0007666F">
        <w:rPr>
          <w:rFonts w:ascii="Arial" w:hAnsi="Arial" w:cs="Arial"/>
          <w:b/>
          <w:bCs/>
        </w:rPr>
        <w:t xml:space="preserve"> </w:t>
      </w:r>
      <w:r w:rsidRPr="0007666F">
        <w:rPr>
          <w:rFonts w:ascii="Arial" w:hAnsi="Arial" w:cs="Arial"/>
        </w:rPr>
        <w:t>proposed that measured traits do not predict behaviors very well because behaviours are determined more by situational factors than personality</w:t>
      </w:r>
    </w:p>
    <w:p w:rsidR="009F7E0A" w:rsidRPr="0007666F" w:rsidRDefault="009F7E0A" w:rsidP="00A867C5">
      <w:pPr>
        <w:pStyle w:val="NoSpacing"/>
        <w:numPr>
          <w:ilvl w:val="0"/>
          <w:numId w:val="26"/>
        </w:numPr>
        <w:rPr>
          <w:rFonts w:ascii="Arial" w:hAnsi="Arial" w:cs="Arial"/>
          <w:b/>
          <w:bCs/>
        </w:rPr>
      </w:pPr>
      <w:r w:rsidRPr="0007666F">
        <w:rPr>
          <w:rFonts w:ascii="Arial" w:hAnsi="Arial" w:cs="Arial"/>
        </w:rPr>
        <w:t>Information about both personality and situation are necessary to predict behaviour</w:t>
      </w:r>
    </w:p>
    <w:p w:rsidR="009F7E0A" w:rsidRPr="0007666F" w:rsidRDefault="009F7E0A" w:rsidP="00A867C5">
      <w:pPr>
        <w:pStyle w:val="NoSpacing"/>
        <w:numPr>
          <w:ilvl w:val="0"/>
          <w:numId w:val="26"/>
        </w:numPr>
        <w:rPr>
          <w:rFonts w:ascii="Arial" w:hAnsi="Arial" w:cs="Arial"/>
          <w:b/>
          <w:bCs/>
        </w:rPr>
      </w:pPr>
      <w:r w:rsidRPr="0007666F">
        <w:rPr>
          <w:rFonts w:ascii="Arial" w:hAnsi="Arial" w:cs="Arial"/>
        </w:rPr>
        <w:t>Personality consistency, then appears to be a matter of when and where a certain kind of behaviour tends to be shown</w:t>
      </w:r>
    </w:p>
    <w:p w:rsidR="009F7E0A" w:rsidRPr="0007666F" w:rsidRDefault="009F7E0A" w:rsidP="00A867C5">
      <w:pPr>
        <w:pStyle w:val="NoSpacing"/>
        <w:numPr>
          <w:ilvl w:val="0"/>
          <w:numId w:val="26"/>
        </w:numPr>
        <w:rPr>
          <w:rFonts w:ascii="Arial" w:hAnsi="Arial" w:cs="Arial"/>
          <w:b/>
          <w:bCs/>
        </w:rPr>
      </w:pPr>
      <w:r w:rsidRPr="0007666F">
        <w:rPr>
          <w:rFonts w:ascii="Arial" w:hAnsi="Arial" w:cs="Arial"/>
        </w:rPr>
        <w:t xml:space="preserve">Social cognitive theorist say that these patterns of personality consistency in response to situation arise from the way different people construe situation and from the way different people pursue goals within situation </w:t>
      </w:r>
    </w:p>
    <w:p w:rsidR="009F7E0A" w:rsidRPr="0007666F" w:rsidRDefault="009F7E0A" w:rsidP="009F7E0A">
      <w:pPr>
        <w:pStyle w:val="NoSpacing"/>
        <w:rPr>
          <w:rFonts w:ascii="Arial" w:hAnsi="Arial" w:cs="Arial"/>
          <w:b/>
          <w:bCs/>
        </w:rPr>
      </w:pPr>
    </w:p>
    <w:p w:rsidR="009F7E0A" w:rsidRPr="0007666F" w:rsidRDefault="009F7E0A" w:rsidP="009F7E0A">
      <w:pPr>
        <w:pStyle w:val="NoSpacing"/>
        <w:rPr>
          <w:rFonts w:ascii="Arial" w:hAnsi="Arial" w:cs="Arial"/>
          <w:b/>
          <w:bCs/>
        </w:rPr>
      </w:pPr>
      <w:r w:rsidRPr="0007666F">
        <w:rPr>
          <w:rFonts w:ascii="Arial" w:hAnsi="Arial" w:cs="Arial"/>
          <w:b/>
          <w:bCs/>
        </w:rPr>
        <w:t xml:space="preserve">Personal Construct: </w:t>
      </w:r>
    </w:p>
    <w:p w:rsidR="009F7E0A" w:rsidRPr="0007666F" w:rsidRDefault="009F7E0A" w:rsidP="009F7E0A">
      <w:pPr>
        <w:pStyle w:val="NoSpacing"/>
        <w:numPr>
          <w:ilvl w:val="0"/>
          <w:numId w:val="27"/>
        </w:numPr>
        <w:rPr>
          <w:rFonts w:ascii="Arial" w:hAnsi="Arial" w:cs="Arial"/>
          <w:b/>
          <w:bCs/>
        </w:rPr>
      </w:pPr>
      <w:r w:rsidRPr="0007666F">
        <w:rPr>
          <w:rFonts w:ascii="Arial" w:hAnsi="Arial" w:cs="Arial"/>
          <w:b/>
          <w:bCs/>
          <w:u w:val="single"/>
        </w:rPr>
        <w:t xml:space="preserve">George Kelly: </w:t>
      </w:r>
      <w:r w:rsidRPr="0007666F">
        <w:rPr>
          <w:rFonts w:ascii="Arial" w:hAnsi="Arial" w:cs="Arial"/>
        </w:rPr>
        <w:t>realized that the difference in perspective could be used to understand the “perceivers” personality</w:t>
      </w:r>
    </w:p>
    <w:p w:rsidR="009F7E0A" w:rsidRPr="0007666F" w:rsidRDefault="009F7E0A" w:rsidP="009F7E0A">
      <w:pPr>
        <w:pStyle w:val="NoSpacing"/>
        <w:numPr>
          <w:ilvl w:val="0"/>
          <w:numId w:val="27"/>
        </w:numPr>
        <w:rPr>
          <w:rFonts w:ascii="Arial" w:hAnsi="Arial" w:cs="Arial"/>
        </w:rPr>
      </w:pPr>
      <w:r w:rsidRPr="0007666F">
        <w:rPr>
          <w:rFonts w:ascii="Arial" w:hAnsi="Arial" w:cs="Arial"/>
        </w:rPr>
        <w:t xml:space="preserve">He suggest that people view social world from differing perspectives and these views arise from </w:t>
      </w:r>
      <w:r w:rsidRPr="0007666F">
        <w:rPr>
          <w:rFonts w:ascii="Arial" w:hAnsi="Arial" w:cs="Arial"/>
          <w:b/>
          <w:bCs/>
        </w:rPr>
        <w:t xml:space="preserve">personal constructs: </w:t>
      </w:r>
      <w:r w:rsidRPr="0007666F">
        <w:rPr>
          <w:rFonts w:ascii="Arial" w:hAnsi="Arial" w:cs="Arial"/>
        </w:rPr>
        <w:t>dimension’s people use tin making sense of their experiences</w:t>
      </w:r>
    </w:p>
    <w:p w:rsidR="009F7E0A" w:rsidRPr="0007666F" w:rsidRDefault="009F7E0A" w:rsidP="009F7E0A">
      <w:pPr>
        <w:pStyle w:val="NoSpacing"/>
        <w:numPr>
          <w:ilvl w:val="0"/>
          <w:numId w:val="27"/>
        </w:numPr>
        <w:rPr>
          <w:rFonts w:ascii="Arial" w:hAnsi="Arial" w:cs="Arial"/>
        </w:rPr>
      </w:pPr>
      <w:r w:rsidRPr="0007666F">
        <w:rPr>
          <w:rFonts w:ascii="Arial" w:hAnsi="Arial" w:cs="Arial"/>
        </w:rPr>
        <w:t xml:space="preserve">Kelly said that different personal constructs are the key to personality differences-that these different construal’s lead to disparate behaviours </w:t>
      </w:r>
    </w:p>
    <w:p w:rsidR="009F7E0A" w:rsidRPr="0007666F" w:rsidRDefault="009F7E0A" w:rsidP="009F7E0A">
      <w:pPr>
        <w:pStyle w:val="NoSpacing"/>
        <w:numPr>
          <w:ilvl w:val="0"/>
          <w:numId w:val="27"/>
        </w:numPr>
        <w:rPr>
          <w:rFonts w:ascii="Arial" w:hAnsi="Arial" w:cs="Arial"/>
        </w:rPr>
      </w:pPr>
    </w:p>
    <w:p w:rsidR="00B474CD" w:rsidRPr="0007666F" w:rsidRDefault="00B474CD" w:rsidP="00B474CD">
      <w:pPr>
        <w:pStyle w:val="NoSpacing"/>
        <w:rPr>
          <w:rFonts w:ascii="Arial" w:hAnsi="Arial" w:cs="Arial"/>
          <w:b/>
          <w:bCs/>
        </w:rPr>
      </w:pPr>
      <w:r w:rsidRPr="0007666F">
        <w:rPr>
          <w:rFonts w:ascii="Arial" w:hAnsi="Arial" w:cs="Arial"/>
          <w:b/>
          <w:bCs/>
        </w:rPr>
        <w:t xml:space="preserve">Personal Goals and Expectancies </w:t>
      </w:r>
    </w:p>
    <w:p w:rsidR="00B474CD" w:rsidRPr="0007666F" w:rsidRDefault="00B474CD" w:rsidP="0007666F">
      <w:pPr>
        <w:pStyle w:val="NoSpacing"/>
        <w:numPr>
          <w:ilvl w:val="0"/>
          <w:numId w:val="28"/>
        </w:numPr>
        <w:rPr>
          <w:rFonts w:ascii="Arial" w:hAnsi="Arial" w:cs="Arial"/>
        </w:rPr>
      </w:pPr>
      <w:r w:rsidRPr="0007666F">
        <w:rPr>
          <w:rFonts w:ascii="Arial" w:hAnsi="Arial" w:cs="Arial"/>
        </w:rPr>
        <w:t xml:space="preserve">a person’s unique perspective on situations is reflected in his or her personal goals which are often conscious  </w:t>
      </w:r>
    </w:p>
    <w:p w:rsidR="00B474CD" w:rsidRPr="0007666F" w:rsidRDefault="00B474CD" w:rsidP="0007666F">
      <w:pPr>
        <w:pStyle w:val="NoSpacing"/>
        <w:numPr>
          <w:ilvl w:val="0"/>
          <w:numId w:val="28"/>
        </w:numPr>
        <w:rPr>
          <w:rFonts w:ascii="Arial" w:hAnsi="Arial" w:cs="Arial"/>
        </w:rPr>
      </w:pPr>
      <w:r w:rsidRPr="0007666F">
        <w:rPr>
          <w:rFonts w:ascii="Arial" w:hAnsi="Arial" w:cs="Arial"/>
        </w:rPr>
        <w:t xml:space="preserve">people translate goals into behavior through </w:t>
      </w:r>
      <w:r w:rsidR="0007666F" w:rsidRPr="0007666F">
        <w:rPr>
          <w:rFonts w:ascii="Arial" w:hAnsi="Arial" w:cs="Arial"/>
          <w:b/>
          <w:bCs/>
        </w:rPr>
        <w:t>outcome expectancies:</w:t>
      </w:r>
      <w:r w:rsidRPr="0007666F">
        <w:rPr>
          <w:rFonts w:ascii="Arial" w:hAnsi="Arial" w:cs="Arial"/>
        </w:rPr>
        <w:t xml:space="preserve"> a person’s assumptions about the likely consequences of a future behavior  </w:t>
      </w:r>
    </w:p>
    <w:p w:rsidR="00B474CD" w:rsidRPr="0007666F" w:rsidRDefault="00B474CD" w:rsidP="0007666F">
      <w:pPr>
        <w:pStyle w:val="NoSpacing"/>
        <w:numPr>
          <w:ilvl w:val="0"/>
          <w:numId w:val="28"/>
        </w:numPr>
        <w:rPr>
          <w:rFonts w:ascii="Arial" w:hAnsi="Arial" w:cs="Arial"/>
        </w:rPr>
      </w:pPr>
      <w:r w:rsidRPr="0007666F">
        <w:rPr>
          <w:rFonts w:ascii="Arial" w:hAnsi="Arial" w:cs="Arial"/>
        </w:rPr>
        <w:t>outcome expectancies are learned through direc</w:t>
      </w:r>
      <w:r w:rsidR="0007666F" w:rsidRPr="0007666F">
        <w:rPr>
          <w:rFonts w:ascii="Arial" w:hAnsi="Arial" w:cs="Arial"/>
        </w:rPr>
        <w:t xml:space="preserve">t experience and thought merely </w:t>
      </w:r>
      <w:r w:rsidRPr="0007666F">
        <w:rPr>
          <w:rFonts w:ascii="Arial" w:hAnsi="Arial" w:cs="Arial"/>
        </w:rPr>
        <w:t xml:space="preserve">observing other people’s actions and their consequences </w:t>
      </w:r>
    </w:p>
    <w:p w:rsidR="00B474CD" w:rsidRPr="0007666F" w:rsidRDefault="0007666F" w:rsidP="0007666F">
      <w:pPr>
        <w:pStyle w:val="NoSpacing"/>
        <w:numPr>
          <w:ilvl w:val="0"/>
          <w:numId w:val="28"/>
        </w:numPr>
        <w:rPr>
          <w:rFonts w:ascii="Arial" w:hAnsi="Arial" w:cs="Arial"/>
        </w:rPr>
      </w:pPr>
      <w:r w:rsidRPr="0007666F">
        <w:rPr>
          <w:rFonts w:ascii="Arial" w:hAnsi="Arial" w:cs="Arial"/>
        </w:rPr>
        <w:t>outcome expectancies combine with</w:t>
      </w:r>
      <w:r w:rsidR="00B474CD" w:rsidRPr="0007666F">
        <w:rPr>
          <w:rFonts w:ascii="Arial" w:hAnsi="Arial" w:cs="Arial"/>
        </w:rPr>
        <w:t xml:space="preserve"> a person’</w:t>
      </w:r>
      <w:r w:rsidRPr="0007666F">
        <w:rPr>
          <w:rFonts w:ascii="Arial" w:hAnsi="Arial" w:cs="Arial"/>
        </w:rPr>
        <w:t xml:space="preserve">s goals to produce the person’s </w:t>
      </w:r>
      <w:r w:rsidR="00B474CD" w:rsidRPr="0007666F">
        <w:rPr>
          <w:rFonts w:ascii="Arial" w:hAnsi="Arial" w:cs="Arial"/>
        </w:rPr>
        <w:t xml:space="preserve">characteristic style of behavior  </w:t>
      </w:r>
    </w:p>
    <w:p w:rsidR="00B474CD" w:rsidRPr="0007666F" w:rsidRDefault="0007666F" w:rsidP="0007666F">
      <w:pPr>
        <w:pStyle w:val="NoSpacing"/>
        <w:numPr>
          <w:ilvl w:val="0"/>
          <w:numId w:val="28"/>
        </w:numPr>
        <w:rPr>
          <w:rFonts w:ascii="Arial" w:hAnsi="Arial" w:cs="Arial"/>
        </w:rPr>
      </w:pPr>
      <w:r w:rsidRPr="0007666F">
        <w:rPr>
          <w:rFonts w:ascii="Arial" w:hAnsi="Arial" w:cs="Arial"/>
          <w:b/>
          <w:bCs/>
          <w:u w:val="single"/>
        </w:rPr>
        <w:t xml:space="preserve">Rotter: </w:t>
      </w:r>
      <w:r w:rsidRPr="0007666F">
        <w:rPr>
          <w:rFonts w:ascii="Arial" w:hAnsi="Arial" w:cs="Arial"/>
        </w:rPr>
        <w:t xml:space="preserve">produces a questionnaire to measure a person’s tendency to </w:t>
      </w:r>
      <w:r w:rsidRPr="0007666F">
        <w:rPr>
          <w:rFonts w:ascii="Arial" w:hAnsi="Arial" w:cs="Arial"/>
        </w:rPr>
        <w:t xml:space="preserve">perceive </w:t>
      </w:r>
      <w:r w:rsidR="00B474CD" w:rsidRPr="0007666F">
        <w:rPr>
          <w:rFonts w:ascii="Arial" w:hAnsi="Arial" w:cs="Arial"/>
        </w:rPr>
        <w:t xml:space="preserve">a person’s tendency to perceive the control of rewards as </w:t>
      </w:r>
      <w:r w:rsidRPr="0007666F">
        <w:rPr>
          <w:rFonts w:ascii="Arial" w:hAnsi="Arial" w:cs="Arial"/>
        </w:rPr>
        <w:t>i</w:t>
      </w:r>
      <w:r w:rsidR="00B474CD" w:rsidRPr="0007666F">
        <w:rPr>
          <w:rFonts w:ascii="Arial" w:hAnsi="Arial" w:cs="Arial"/>
        </w:rPr>
        <w:t xml:space="preserve">nternal to the self </w:t>
      </w:r>
      <w:r w:rsidRPr="0007666F">
        <w:rPr>
          <w:rFonts w:ascii="Arial" w:hAnsi="Arial" w:cs="Arial"/>
        </w:rPr>
        <w:t>or external in the environment =</w:t>
      </w:r>
      <w:r w:rsidRPr="0007666F">
        <w:rPr>
          <w:rFonts w:ascii="Arial" w:hAnsi="Arial" w:cs="Arial"/>
          <w:b/>
          <w:bCs/>
        </w:rPr>
        <w:t>locus of control</w:t>
      </w:r>
    </w:p>
    <w:p w:rsidR="00B474CD" w:rsidRPr="0007666F" w:rsidRDefault="0007666F" w:rsidP="0007666F">
      <w:pPr>
        <w:pStyle w:val="NoSpacing"/>
        <w:numPr>
          <w:ilvl w:val="0"/>
          <w:numId w:val="28"/>
        </w:numPr>
        <w:rPr>
          <w:rFonts w:ascii="Arial" w:hAnsi="Arial" w:cs="Arial"/>
        </w:rPr>
      </w:pPr>
      <w:r w:rsidRPr="0007666F">
        <w:rPr>
          <w:rFonts w:ascii="Arial" w:hAnsi="Arial" w:cs="Arial"/>
        </w:rPr>
        <w:t>internal locus of control are</w:t>
      </w:r>
      <w:r w:rsidR="00B474CD" w:rsidRPr="0007666F">
        <w:rPr>
          <w:rFonts w:ascii="Arial" w:hAnsi="Arial" w:cs="Arial"/>
        </w:rPr>
        <w:t xml:space="preserve"> people who believe that they control their own </w:t>
      </w:r>
    </w:p>
    <w:p w:rsidR="00B474CD" w:rsidRPr="0007666F" w:rsidRDefault="00B474CD" w:rsidP="00B474CD">
      <w:pPr>
        <w:pStyle w:val="NoSpacing"/>
        <w:numPr>
          <w:ilvl w:val="0"/>
          <w:numId w:val="28"/>
        </w:numPr>
        <w:rPr>
          <w:rFonts w:ascii="Arial" w:hAnsi="Arial" w:cs="Arial"/>
        </w:rPr>
      </w:pPr>
      <w:r w:rsidRPr="0007666F">
        <w:rPr>
          <w:rFonts w:ascii="Arial" w:hAnsi="Arial" w:cs="Arial"/>
        </w:rPr>
        <w:t xml:space="preserve">destiny  </w:t>
      </w:r>
    </w:p>
    <w:p w:rsidR="00B474CD" w:rsidRPr="0007666F" w:rsidRDefault="0007666F" w:rsidP="0007666F">
      <w:pPr>
        <w:pStyle w:val="NoSpacing"/>
        <w:numPr>
          <w:ilvl w:val="0"/>
          <w:numId w:val="28"/>
        </w:numPr>
        <w:rPr>
          <w:rFonts w:ascii="Arial" w:hAnsi="Arial" w:cs="Arial"/>
        </w:rPr>
      </w:pPr>
      <w:r w:rsidRPr="0007666F">
        <w:rPr>
          <w:rFonts w:ascii="Arial" w:hAnsi="Arial" w:cs="Arial"/>
        </w:rPr>
        <w:t>external focus of control are</w:t>
      </w:r>
      <w:r w:rsidR="00B474CD" w:rsidRPr="0007666F">
        <w:rPr>
          <w:rFonts w:ascii="Arial" w:hAnsi="Arial" w:cs="Arial"/>
        </w:rPr>
        <w:t xml:space="preserve"> people who believe that outcomes are random, determined by luck or controlled by other people  </w:t>
      </w:r>
    </w:p>
    <w:p w:rsidR="0007666F" w:rsidRPr="0007666F" w:rsidRDefault="0007666F" w:rsidP="0007666F">
      <w:pPr>
        <w:pStyle w:val="NoSpacing"/>
        <w:ind w:left="360"/>
        <w:rPr>
          <w:rFonts w:ascii="Arial" w:hAnsi="Arial" w:cs="Arial"/>
        </w:rPr>
      </w:pPr>
    </w:p>
    <w:p w:rsidR="0007666F" w:rsidRPr="0007666F" w:rsidRDefault="0007666F" w:rsidP="0007666F">
      <w:pPr>
        <w:pStyle w:val="NoSpacing"/>
        <w:rPr>
          <w:rFonts w:ascii="Arial" w:hAnsi="Arial" w:cs="Arial"/>
          <w:b/>
          <w:bCs/>
        </w:rPr>
      </w:pPr>
      <w:r w:rsidRPr="0007666F">
        <w:rPr>
          <w:rFonts w:ascii="Arial" w:hAnsi="Arial" w:cs="Arial"/>
          <w:b/>
          <w:bCs/>
        </w:rPr>
        <w:t>The self: Personality in the Mirror:</w:t>
      </w:r>
    </w:p>
    <w:p w:rsidR="00B474CD" w:rsidRPr="0007666F" w:rsidRDefault="00B474CD" w:rsidP="0007666F">
      <w:pPr>
        <w:pStyle w:val="NoSpacing"/>
        <w:numPr>
          <w:ilvl w:val="0"/>
          <w:numId w:val="30"/>
        </w:numPr>
        <w:rPr>
          <w:rFonts w:ascii="Arial" w:hAnsi="Arial" w:cs="Arial"/>
          <w:b/>
          <w:bCs/>
        </w:rPr>
      </w:pPr>
      <w:r w:rsidRPr="0007666F">
        <w:rPr>
          <w:rFonts w:ascii="Arial" w:hAnsi="Arial" w:cs="Arial"/>
        </w:rPr>
        <w:t xml:space="preserve">Self – recognition in mirrors signals our amazing capacity for reflexive thinking, for directing attention to our own thoughts, feelings and actions – an ability that enables us to construct ideas about our own personality  </w:t>
      </w:r>
    </w:p>
    <w:p w:rsidR="0007666F" w:rsidRPr="0007666F" w:rsidRDefault="0007666F" w:rsidP="0007666F">
      <w:pPr>
        <w:pStyle w:val="NoSpacing"/>
        <w:numPr>
          <w:ilvl w:val="0"/>
          <w:numId w:val="30"/>
        </w:numPr>
        <w:rPr>
          <w:rFonts w:ascii="Arial" w:hAnsi="Arial" w:cs="Arial"/>
          <w:b/>
          <w:bCs/>
        </w:rPr>
      </w:pPr>
      <w:r w:rsidRPr="0007666F">
        <w:rPr>
          <w:rFonts w:ascii="Arial" w:hAnsi="Arial" w:cs="Arial"/>
        </w:rPr>
        <w:lastRenderedPageBreak/>
        <w:t xml:space="preserve">Self-concept: what we think of ourselves and self-esteem: is how we feel </w:t>
      </w:r>
      <w:proofErr w:type="spellStart"/>
      <w:r w:rsidRPr="0007666F">
        <w:rPr>
          <w:rFonts w:ascii="Arial" w:hAnsi="Arial" w:cs="Arial"/>
        </w:rPr>
        <w:t>abour</w:t>
      </w:r>
      <w:proofErr w:type="spellEnd"/>
      <w:r w:rsidRPr="0007666F">
        <w:rPr>
          <w:rFonts w:ascii="Arial" w:hAnsi="Arial" w:cs="Arial"/>
        </w:rPr>
        <w:t xml:space="preserve"> ourselves.</w:t>
      </w:r>
    </w:p>
    <w:p w:rsidR="0007666F" w:rsidRPr="0007666F" w:rsidRDefault="0007666F" w:rsidP="0007666F">
      <w:pPr>
        <w:pStyle w:val="NoSpacing"/>
        <w:numPr>
          <w:ilvl w:val="0"/>
          <w:numId w:val="30"/>
        </w:numPr>
        <w:rPr>
          <w:rFonts w:ascii="Arial" w:hAnsi="Arial" w:cs="Arial"/>
          <w:b/>
          <w:bCs/>
        </w:rPr>
      </w:pPr>
      <w:r w:rsidRPr="0007666F">
        <w:rPr>
          <w:rFonts w:ascii="Arial" w:hAnsi="Arial" w:cs="Arial"/>
        </w:rPr>
        <w:t xml:space="preserve">Self-esteem and self-concept are important facets </w:t>
      </w:r>
      <w:proofErr w:type="spellStart"/>
      <w:r w:rsidRPr="0007666F">
        <w:rPr>
          <w:rFonts w:ascii="Arial" w:hAnsi="Arial" w:cs="Arial"/>
        </w:rPr>
        <w:t>f</w:t>
      </w:r>
      <w:proofErr w:type="spellEnd"/>
      <w:r w:rsidRPr="0007666F">
        <w:rPr>
          <w:rFonts w:ascii="Arial" w:hAnsi="Arial" w:cs="Arial"/>
        </w:rPr>
        <w:t xml:space="preserve"> our personality and they also help guide how people will see them</w:t>
      </w:r>
    </w:p>
    <w:p w:rsidR="00B474CD" w:rsidRPr="0007666F" w:rsidRDefault="00B474CD" w:rsidP="0007666F">
      <w:pPr>
        <w:pStyle w:val="NoSpacing"/>
        <w:rPr>
          <w:rFonts w:ascii="Arial" w:hAnsi="Arial" w:cs="Arial"/>
          <w:b/>
          <w:bCs/>
        </w:rPr>
      </w:pPr>
    </w:p>
    <w:p w:rsidR="0007666F" w:rsidRPr="0007666F" w:rsidRDefault="0007666F" w:rsidP="0007666F">
      <w:pPr>
        <w:pStyle w:val="NoSpacing"/>
        <w:rPr>
          <w:rFonts w:ascii="Arial" w:hAnsi="Arial" w:cs="Arial"/>
          <w:b/>
          <w:bCs/>
        </w:rPr>
      </w:pPr>
      <w:r w:rsidRPr="0007666F">
        <w:rPr>
          <w:rFonts w:ascii="Arial" w:hAnsi="Arial" w:cs="Arial"/>
          <w:b/>
          <w:bCs/>
        </w:rPr>
        <w:t>Self-Concept</w:t>
      </w:r>
    </w:p>
    <w:p w:rsidR="00B474CD" w:rsidRPr="0007666F" w:rsidRDefault="00B474CD" w:rsidP="0007666F">
      <w:pPr>
        <w:pStyle w:val="NoSpacing"/>
        <w:numPr>
          <w:ilvl w:val="0"/>
          <w:numId w:val="31"/>
        </w:numPr>
        <w:rPr>
          <w:rFonts w:ascii="Arial" w:hAnsi="Arial" w:cs="Arial"/>
          <w:b/>
          <w:bCs/>
        </w:rPr>
      </w:pPr>
      <w:r w:rsidRPr="0007666F">
        <w:rPr>
          <w:rFonts w:ascii="Arial" w:hAnsi="Arial" w:cs="Arial"/>
        </w:rPr>
        <w:t>William James included a theory of self in which he poi</w:t>
      </w:r>
      <w:r w:rsidR="0007666F" w:rsidRPr="0007666F">
        <w:rPr>
          <w:rFonts w:ascii="Arial" w:hAnsi="Arial" w:cs="Arial"/>
        </w:rPr>
        <w:t xml:space="preserve">nted out self’s 2 facets: the I </w:t>
      </w:r>
      <w:r w:rsidRPr="0007666F">
        <w:rPr>
          <w:rFonts w:ascii="Arial" w:hAnsi="Arial" w:cs="Arial"/>
        </w:rPr>
        <w:t xml:space="preserve">and the Me </w:t>
      </w:r>
    </w:p>
    <w:p w:rsidR="0007666F" w:rsidRPr="0007666F" w:rsidRDefault="00B474CD" w:rsidP="0007666F">
      <w:pPr>
        <w:pStyle w:val="NoSpacing"/>
        <w:numPr>
          <w:ilvl w:val="1"/>
          <w:numId w:val="31"/>
        </w:numPr>
        <w:rPr>
          <w:rFonts w:ascii="Arial" w:hAnsi="Arial" w:cs="Arial"/>
          <w:b/>
          <w:bCs/>
        </w:rPr>
      </w:pPr>
      <w:r w:rsidRPr="0007666F">
        <w:rPr>
          <w:rFonts w:ascii="Arial" w:hAnsi="Arial" w:cs="Arial"/>
        </w:rPr>
        <w:t xml:space="preserve">I is the self that thinks, experiences and acts in the world  - it is the self as a knower </w:t>
      </w:r>
    </w:p>
    <w:p w:rsidR="00A867C5" w:rsidRDefault="0007666F" w:rsidP="0007666F">
      <w:pPr>
        <w:pStyle w:val="NoSpacing"/>
        <w:numPr>
          <w:ilvl w:val="1"/>
          <w:numId w:val="31"/>
        </w:numPr>
        <w:rPr>
          <w:rFonts w:ascii="Arial" w:hAnsi="Arial" w:cs="Arial"/>
          <w:b/>
          <w:bCs/>
        </w:rPr>
      </w:pPr>
      <w:r w:rsidRPr="0007666F">
        <w:rPr>
          <w:rFonts w:ascii="Arial" w:hAnsi="Arial" w:cs="Arial"/>
        </w:rPr>
        <w:t>Me</w:t>
      </w:r>
      <w:r w:rsidR="00B474CD" w:rsidRPr="0007666F">
        <w:rPr>
          <w:rFonts w:ascii="Arial" w:hAnsi="Arial" w:cs="Arial"/>
        </w:rPr>
        <w:t xml:space="preserve"> is the self that is an object in the world – it is </w:t>
      </w:r>
      <w:r w:rsidR="00B474CD" w:rsidRPr="0007666F">
        <w:rPr>
          <w:rFonts w:ascii="Arial" w:hAnsi="Arial" w:cs="Arial"/>
          <w:b/>
          <w:bCs/>
        </w:rPr>
        <w:t>the self that is known</w:t>
      </w:r>
    </w:p>
    <w:p w:rsidR="0007666F" w:rsidRDefault="00E745F4" w:rsidP="0007666F">
      <w:pPr>
        <w:pStyle w:val="NoSpacing"/>
        <w:numPr>
          <w:ilvl w:val="0"/>
          <w:numId w:val="31"/>
        </w:numPr>
        <w:rPr>
          <w:rFonts w:ascii="Arial" w:hAnsi="Arial" w:cs="Arial"/>
        </w:rPr>
      </w:pPr>
      <w:r w:rsidRPr="0007666F">
        <w:rPr>
          <w:rFonts w:ascii="Arial" w:hAnsi="Arial" w:cs="Arial"/>
          <w:b/>
          <w:bCs/>
        </w:rPr>
        <w:t>Self-concept</w:t>
      </w:r>
      <w:r w:rsidR="0007666F" w:rsidRPr="0007666F">
        <w:rPr>
          <w:rFonts w:ascii="Arial" w:hAnsi="Arial" w:cs="Arial"/>
          <w:b/>
          <w:bCs/>
        </w:rPr>
        <w:t>:</w:t>
      </w:r>
      <w:r w:rsidR="0007666F" w:rsidRPr="0007666F">
        <w:rPr>
          <w:rFonts w:ascii="Arial" w:hAnsi="Arial" w:cs="Arial"/>
        </w:rPr>
        <w:t xml:space="preserve"> a person’s explicit knowledge of his or her own behaviors, traits, and other personal characteristics  </w:t>
      </w:r>
    </w:p>
    <w:p w:rsidR="00E745F4" w:rsidRDefault="0007666F" w:rsidP="00E745F4">
      <w:pPr>
        <w:pStyle w:val="NoSpacing"/>
        <w:numPr>
          <w:ilvl w:val="0"/>
          <w:numId w:val="31"/>
        </w:numPr>
        <w:rPr>
          <w:rFonts w:ascii="Arial" w:hAnsi="Arial" w:cs="Arial"/>
        </w:rPr>
      </w:pPr>
      <w:r w:rsidRPr="0007666F">
        <w:rPr>
          <w:rFonts w:ascii="Arial" w:hAnsi="Arial" w:cs="Arial"/>
        </w:rPr>
        <w:t xml:space="preserve">it is an organized body of knowledge that develops from social experiences and has a profound effect on a person’s behavior throughout life </w:t>
      </w:r>
    </w:p>
    <w:p w:rsidR="00E745F4" w:rsidRDefault="00E745F4" w:rsidP="00E745F4">
      <w:pPr>
        <w:pStyle w:val="NoSpacing"/>
        <w:rPr>
          <w:rFonts w:ascii="Arial" w:hAnsi="Arial" w:cs="Arial"/>
        </w:rPr>
      </w:pPr>
    </w:p>
    <w:p w:rsidR="0007666F" w:rsidRDefault="0007666F" w:rsidP="00E745F4">
      <w:pPr>
        <w:pStyle w:val="NoSpacing"/>
        <w:rPr>
          <w:rFonts w:ascii="Arial" w:hAnsi="Arial" w:cs="Arial"/>
          <w:b/>
          <w:bCs/>
        </w:rPr>
      </w:pPr>
      <w:r w:rsidRPr="00E745F4">
        <w:rPr>
          <w:rFonts w:ascii="Arial" w:hAnsi="Arial" w:cs="Arial"/>
        </w:rPr>
        <w:t xml:space="preserve"> </w:t>
      </w:r>
      <w:r w:rsidR="00E745F4" w:rsidRPr="00E745F4">
        <w:rPr>
          <w:rFonts w:ascii="Arial" w:hAnsi="Arial" w:cs="Arial"/>
          <w:b/>
          <w:bCs/>
        </w:rPr>
        <w:t>Self-Concept Organization:</w:t>
      </w:r>
    </w:p>
    <w:p w:rsidR="0007666F" w:rsidRDefault="0007666F" w:rsidP="0007666F">
      <w:pPr>
        <w:pStyle w:val="NoSpacing"/>
        <w:numPr>
          <w:ilvl w:val="0"/>
          <w:numId w:val="32"/>
        </w:numPr>
        <w:rPr>
          <w:rFonts w:ascii="Arial" w:hAnsi="Arial" w:cs="Arial"/>
        </w:rPr>
      </w:pPr>
      <w:r w:rsidRPr="00E745F4">
        <w:rPr>
          <w:rFonts w:ascii="Arial" w:hAnsi="Arial" w:cs="Arial"/>
        </w:rPr>
        <w:t xml:space="preserve">the knowledge of ourselves that we store in our autobiographical memory seems to be organized naturally in 2 ways: as narratives about episodes in our lives and in terms of traits  </w:t>
      </w:r>
    </w:p>
    <w:p w:rsidR="0007666F" w:rsidRDefault="0007666F" w:rsidP="0007666F">
      <w:pPr>
        <w:pStyle w:val="NoSpacing"/>
        <w:numPr>
          <w:ilvl w:val="0"/>
          <w:numId w:val="32"/>
        </w:numPr>
        <w:rPr>
          <w:rFonts w:ascii="Arial" w:hAnsi="Arial" w:cs="Arial"/>
        </w:rPr>
      </w:pPr>
      <w:r w:rsidRPr="00E745F4">
        <w:rPr>
          <w:rFonts w:ascii="Arial" w:hAnsi="Arial" w:cs="Arial"/>
        </w:rPr>
        <w:t xml:space="preserve">self – narrative organizes the highlights of your life into a story in which you are the leading character and binds them together into your self – concept  </w:t>
      </w:r>
    </w:p>
    <w:p w:rsidR="00E745F4" w:rsidRDefault="0007666F" w:rsidP="00E745F4">
      <w:pPr>
        <w:pStyle w:val="NoSpacing"/>
        <w:numPr>
          <w:ilvl w:val="0"/>
          <w:numId w:val="32"/>
        </w:numPr>
        <w:rPr>
          <w:rFonts w:ascii="Arial" w:hAnsi="Arial" w:cs="Arial"/>
        </w:rPr>
      </w:pPr>
      <w:r w:rsidRPr="00E745F4">
        <w:rPr>
          <w:rFonts w:ascii="Arial" w:hAnsi="Arial" w:cs="Arial"/>
          <w:b/>
          <w:bCs/>
          <w:u w:val="single"/>
        </w:rPr>
        <w:t>Hazel Markus</w:t>
      </w:r>
      <w:r w:rsidRPr="00E745F4">
        <w:rPr>
          <w:rFonts w:ascii="Arial" w:hAnsi="Arial" w:cs="Arial"/>
        </w:rPr>
        <w:t xml:space="preserve"> observed that each person finds certain unique personality traits particularly important for conceptualizing the self  </w:t>
      </w:r>
    </w:p>
    <w:p w:rsidR="0007666F" w:rsidRDefault="0007666F" w:rsidP="0007666F">
      <w:pPr>
        <w:pStyle w:val="NoSpacing"/>
        <w:numPr>
          <w:ilvl w:val="0"/>
          <w:numId w:val="32"/>
        </w:numPr>
        <w:rPr>
          <w:rFonts w:ascii="Arial" w:hAnsi="Arial" w:cs="Arial"/>
        </w:rPr>
      </w:pPr>
      <w:r w:rsidRPr="00E745F4">
        <w:rPr>
          <w:rFonts w:ascii="Arial" w:hAnsi="Arial" w:cs="Arial"/>
        </w:rPr>
        <w:t xml:space="preserve"> he called the traits people use to define themselves self-schemas – they draw info about the self into a coherent scheme  </w:t>
      </w:r>
    </w:p>
    <w:p w:rsidR="0007666F" w:rsidRDefault="0007666F" w:rsidP="0007666F">
      <w:pPr>
        <w:pStyle w:val="NoSpacing"/>
        <w:numPr>
          <w:ilvl w:val="0"/>
          <w:numId w:val="32"/>
        </w:numPr>
        <w:rPr>
          <w:rFonts w:ascii="Arial" w:hAnsi="Arial" w:cs="Arial"/>
        </w:rPr>
      </w:pPr>
      <w:r w:rsidRPr="00E745F4">
        <w:rPr>
          <w:rFonts w:ascii="Arial" w:hAnsi="Arial" w:cs="Arial"/>
        </w:rPr>
        <w:t xml:space="preserve"> research shows that traits people use to judge the se</w:t>
      </w:r>
      <w:r w:rsidR="00E745F4">
        <w:rPr>
          <w:rFonts w:ascii="Arial" w:hAnsi="Arial" w:cs="Arial"/>
        </w:rPr>
        <w:t xml:space="preserve">lf tend to stick in the memory </w:t>
      </w:r>
      <w:r w:rsidRPr="00E745F4">
        <w:rPr>
          <w:rFonts w:ascii="Arial" w:hAnsi="Arial" w:cs="Arial"/>
        </w:rPr>
        <w:t xml:space="preserve"> when people make judgments of themselves on traits, they later recall the traits better than when they judge other people on the same traits  </w:t>
      </w:r>
    </w:p>
    <w:p w:rsidR="0007666F" w:rsidRPr="00E745F4" w:rsidRDefault="0007666F" w:rsidP="0007666F">
      <w:pPr>
        <w:pStyle w:val="NoSpacing"/>
        <w:numPr>
          <w:ilvl w:val="0"/>
          <w:numId w:val="32"/>
        </w:numPr>
        <w:rPr>
          <w:rFonts w:ascii="Arial" w:hAnsi="Arial" w:cs="Arial"/>
        </w:rPr>
      </w:pPr>
      <w:r w:rsidRPr="00E745F4">
        <w:rPr>
          <w:rFonts w:ascii="Arial" w:hAnsi="Arial" w:cs="Arial"/>
        </w:rPr>
        <w:t xml:space="preserve">in studies of this effect of self – relevance on memory, researchers have found that the simple activity of making judgments about the trait self – concept is accompanies by activation of the medial prefrontal cortex – a brain area involved in understanding people  </w:t>
      </w:r>
    </w:p>
    <w:p w:rsidR="0007666F" w:rsidRPr="0007666F" w:rsidRDefault="0007666F" w:rsidP="0007666F">
      <w:pPr>
        <w:pStyle w:val="NoSpacing"/>
        <w:rPr>
          <w:rFonts w:ascii="Arial" w:hAnsi="Arial" w:cs="Arial"/>
        </w:rPr>
      </w:pPr>
      <w:r w:rsidRPr="0007666F">
        <w:rPr>
          <w:rFonts w:ascii="Arial" w:hAnsi="Arial" w:cs="Arial"/>
        </w:rPr>
        <w:t xml:space="preserve"> </w:t>
      </w:r>
    </w:p>
    <w:p w:rsidR="0007666F" w:rsidRDefault="0007666F" w:rsidP="0007666F">
      <w:pPr>
        <w:pStyle w:val="NoSpacing"/>
        <w:rPr>
          <w:rFonts w:ascii="Arial" w:hAnsi="Arial" w:cs="Arial"/>
          <w:b/>
          <w:bCs/>
        </w:rPr>
      </w:pPr>
      <w:r w:rsidRPr="00E745F4">
        <w:rPr>
          <w:rFonts w:ascii="Arial" w:hAnsi="Arial" w:cs="Arial"/>
          <w:b/>
          <w:bCs/>
        </w:rPr>
        <w:t xml:space="preserve">Causes and Effects of Self-Concept </w:t>
      </w:r>
    </w:p>
    <w:p w:rsidR="0007666F" w:rsidRPr="00E745F4" w:rsidRDefault="0007666F" w:rsidP="0007666F">
      <w:pPr>
        <w:pStyle w:val="NoSpacing"/>
        <w:numPr>
          <w:ilvl w:val="0"/>
          <w:numId w:val="33"/>
        </w:numPr>
        <w:rPr>
          <w:rFonts w:ascii="Arial" w:hAnsi="Arial" w:cs="Arial"/>
          <w:b/>
          <w:bCs/>
        </w:rPr>
      </w:pPr>
      <w:r w:rsidRPr="00E745F4">
        <w:rPr>
          <w:rFonts w:ascii="Arial" w:hAnsi="Arial" w:cs="Arial"/>
        </w:rPr>
        <w:t>the sense of self is largely developed an</w:t>
      </w:r>
      <w:r w:rsidR="00E745F4">
        <w:rPr>
          <w:rFonts w:ascii="Arial" w:hAnsi="Arial" w:cs="Arial"/>
        </w:rPr>
        <w:t>d maintained in relationships with</w:t>
      </w:r>
      <w:r w:rsidRPr="00E745F4">
        <w:rPr>
          <w:rFonts w:ascii="Arial" w:hAnsi="Arial" w:cs="Arial"/>
        </w:rPr>
        <w:t xml:space="preserve"> others </w:t>
      </w:r>
    </w:p>
    <w:p w:rsidR="0007666F" w:rsidRPr="00E745F4" w:rsidRDefault="0007666F" w:rsidP="0007666F">
      <w:pPr>
        <w:pStyle w:val="NoSpacing"/>
        <w:numPr>
          <w:ilvl w:val="0"/>
          <w:numId w:val="33"/>
        </w:numPr>
        <w:rPr>
          <w:rFonts w:ascii="Arial" w:hAnsi="Arial" w:cs="Arial"/>
          <w:b/>
          <w:bCs/>
        </w:rPr>
      </w:pPr>
      <w:r w:rsidRPr="00E745F4">
        <w:rPr>
          <w:rFonts w:ascii="Arial" w:hAnsi="Arial" w:cs="Arial"/>
        </w:rPr>
        <w:t xml:space="preserve">Social theorist </w:t>
      </w:r>
      <w:r w:rsidRPr="00E745F4">
        <w:rPr>
          <w:rFonts w:ascii="Arial" w:hAnsi="Arial" w:cs="Arial"/>
          <w:b/>
          <w:bCs/>
        </w:rPr>
        <w:t xml:space="preserve">George Herbert Mead </w:t>
      </w:r>
      <w:r w:rsidRPr="00E745F4">
        <w:rPr>
          <w:rFonts w:ascii="Arial" w:hAnsi="Arial" w:cs="Arial"/>
        </w:rPr>
        <w:t>observed that all the things people have said about us accumulate after a while into what we see as a kind of consensus held by the “generalized other”</w:t>
      </w:r>
    </w:p>
    <w:p w:rsidR="00E745F4" w:rsidRPr="00E745F4" w:rsidRDefault="00E745F4" w:rsidP="00E745F4">
      <w:pPr>
        <w:pStyle w:val="NoSpacing"/>
        <w:numPr>
          <w:ilvl w:val="0"/>
          <w:numId w:val="33"/>
        </w:numPr>
        <w:rPr>
          <w:rFonts w:ascii="Arial" w:hAnsi="Arial" w:cs="Arial"/>
          <w:b/>
          <w:bCs/>
        </w:rPr>
      </w:pPr>
      <w:r w:rsidRPr="00E745F4">
        <w:rPr>
          <w:rFonts w:ascii="Arial" w:hAnsi="Arial" w:cs="Arial"/>
        </w:rPr>
        <w:t xml:space="preserve"> a major effect of the self – concept is to promote consistency in behavior across situations  </w:t>
      </w:r>
    </w:p>
    <w:p w:rsidR="00E745F4" w:rsidRDefault="00E745F4" w:rsidP="00E745F4">
      <w:pPr>
        <w:pStyle w:val="NoSpacing"/>
        <w:numPr>
          <w:ilvl w:val="0"/>
          <w:numId w:val="33"/>
        </w:numPr>
        <w:rPr>
          <w:rFonts w:ascii="Arial" w:hAnsi="Arial" w:cs="Arial"/>
        </w:rPr>
      </w:pPr>
      <w:r w:rsidRPr="00E745F4">
        <w:rPr>
          <w:rFonts w:ascii="Arial" w:hAnsi="Arial" w:cs="Arial"/>
          <w:b/>
          <w:bCs/>
        </w:rPr>
        <w:t>Self-verification:</w:t>
      </w:r>
      <w:r w:rsidRPr="00E745F4">
        <w:rPr>
          <w:rFonts w:ascii="Arial" w:hAnsi="Arial" w:cs="Arial"/>
        </w:rPr>
        <w:t xml:space="preserve"> the tendency to seek evidence to confirm the self – concept  </w:t>
      </w:r>
    </w:p>
    <w:p w:rsidR="00E745F4" w:rsidRDefault="00E745F4" w:rsidP="00E745F4">
      <w:pPr>
        <w:pStyle w:val="NoSpacing"/>
        <w:numPr>
          <w:ilvl w:val="0"/>
          <w:numId w:val="33"/>
        </w:numPr>
        <w:rPr>
          <w:rFonts w:ascii="Arial" w:hAnsi="Arial" w:cs="Arial"/>
        </w:rPr>
      </w:pPr>
      <w:r w:rsidRPr="00E745F4">
        <w:rPr>
          <w:rFonts w:ascii="Arial" w:hAnsi="Arial" w:cs="Arial"/>
        </w:rPr>
        <w:t xml:space="preserve">we are likely to defend our self – concept against anyone whose view of us departs </w:t>
      </w:r>
      <w:r w:rsidRPr="00E745F4">
        <w:rPr>
          <w:rFonts w:ascii="Arial" w:hAnsi="Arial" w:cs="Arial"/>
        </w:rPr>
        <w:t>from</w:t>
      </w:r>
      <w:r w:rsidRPr="00E745F4">
        <w:rPr>
          <w:rFonts w:ascii="Arial" w:hAnsi="Arial" w:cs="Arial"/>
        </w:rPr>
        <w:t xml:space="preserve"> our own  </w:t>
      </w:r>
    </w:p>
    <w:p w:rsidR="00E745F4" w:rsidRDefault="00E745F4" w:rsidP="00E745F4">
      <w:pPr>
        <w:pStyle w:val="NoSpacing"/>
        <w:rPr>
          <w:rFonts w:ascii="Arial" w:hAnsi="Arial" w:cs="Arial"/>
          <w:b/>
          <w:bCs/>
        </w:rPr>
      </w:pPr>
    </w:p>
    <w:p w:rsidR="00E745F4" w:rsidRDefault="00E745F4" w:rsidP="00E745F4">
      <w:pPr>
        <w:pStyle w:val="NoSpacing"/>
        <w:rPr>
          <w:rFonts w:ascii="Arial" w:hAnsi="Arial" w:cs="Arial"/>
          <w:b/>
          <w:bCs/>
        </w:rPr>
      </w:pPr>
      <w:r>
        <w:rPr>
          <w:rFonts w:ascii="Arial" w:hAnsi="Arial" w:cs="Arial"/>
          <w:b/>
          <w:bCs/>
        </w:rPr>
        <w:t>Self-Esteem:</w:t>
      </w:r>
    </w:p>
    <w:p w:rsidR="00E745F4" w:rsidRDefault="00E745F4" w:rsidP="00E745F4">
      <w:pPr>
        <w:pStyle w:val="NoSpacing"/>
        <w:numPr>
          <w:ilvl w:val="0"/>
          <w:numId w:val="34"/>
        </w:numPr>
        <w:rPr>
          <w:rFonts w:ascii="Arial" w:hAnsi="Arial" w:cs="Arial"/>
        </w:rPr>
      </w:pPr>
      <w:r>
        <w:rPr>
          <w:rFonts w:ascii="Arial" w:hAnsi="Arial" w:cs="Arial"/>
          <w:b/>
          <w:bCs/>
        </w:rPr>
        <w:t>Self-Esteem:</w:t>
      </w:r>
      <w:r w:rsidRPr="00E745F4">
        <w:rPr>
          <w:rFonts w:ascii="Arial" w:hAnsi="Arial" w:cs="Arial"/>
        </w:rPr>
        <w:t xml:space="preserve"> is the extent to which an individual likes, values and accepts the self  </w:t>
      </w:r>
    </w:p>
    <w:p w:rsidR="00E745F4" w:rsidRDefault="00E745F4" w:rsidP="00E745F4">
      <w:pPr>
        <w:pStyle w:val="NoSpacing"/>
        <w:numPr>
          <w:ilvl w:val="0"/>
          <w:numId w:val="34"/>
        </w:numPr>
        <w:rPr>
          <w:rFonts w:ascii="Arial" w:hAnsi="Arial" w:cs="Arial"/>
        </w:rPr>
      </w:pPr>
      <w:r>
        <w:rPr>
          <w:rFonts w:ascii="Arial" w:hAnsi="Arial" w:cs="Arial"/>
        </w:rPr>
        <w:t>Those with high self-esteem will be happier, can cope with stress, and will be likely to persists difficult tasks</w:t>
      </w:r>
    </w:p>
    <w:p w:rsidR="00E745F4" w:rsidRPr="00E745F4" w:rsidRDefault="00E745F4" w:rsidP="00E745F4">
      <w:pPr>
        <w:pStyle w:val="NoSpacing"/>
        <w:numPr>
          <w:ilvl w:val="0"/>
          <w:numId w:val="34"/>
        </w:numPr>
        <w:rPr>
          <w:rFonts w:ascii="Arial" w:hAnsi="Arial" w:cs="Arial"/>
        </w:rPr>
      </w:pPr>
      <w:r w:rsidRPr="00E745F4">
        <w:rPr>
          <w:rFonts w:ascii="Arial" w:hAnsi="Arial" w:cs="Arial"/>
        </w:rPr>
        <w:t>Low self-esteem are more likely to perceive region in ambiguous feedback from others and develop eating disorders</w:t>
      </w:r>
    </w:p>
    <w:p w:rsidR="00E745F4" w:rsidRDefault="00E745F4" w:rsidP="00E745F4">
      <w:pPr>
        <w:pStyle w:val="NoSpacing"/>
        <w:rPr>
          <w:rFonts w:ascii="Arial" w:hAnsi="Arial" w:cs="Arial"/>
          <w:b/>
          <w:bCs/>
        </w:rPr>
      </w:pPr>
      <w:r>
        <w:rPr>
          <w:rFonts w:ascii="Arial" w:hAnsi="Arial" w:cs="Arial"/>
          <w:b/>
          <w:bCs/>
        </w:rPr>
        <w:lastRenderedPageBreak/>
        <w:t>Sources of Self-Esteem:</w:t>
      </w:r>
    </w:p>
    <w:p w:rsidR="00E745F4" w:rsidRPr="00E745F4" w:rsidRDefault="00E745F4" w:rsidP="00E745F4">
      <w:pPr>
        <w:pStyle w:val="NoSpacing"/>
        <w:numPr>
          <w:ilvl w:val="0"/>
          <w:numId w:val="36"/>
        </w:numPr>
        <w:rPr>
          <w:rFonts w:ascii="Arial" w:hAnsi="Arial" w:cs="Arial"/>
          <w:b/>
          <w:bCs/>
        </w:rPr>
      </w:pPr>
      <w:r w:rsidRPr="00E745F4">
        <w:rPr>
          <w:rFonts w:ascii="Arial" w:hAnsi="Arial" w:cs="Arial"/>
        </w:rPr>
        <w:t xml:space="preserve">some psychologists contend that high self – esteem arises primarily from being accepted and valued by significant others </w:t>
      </w:r>
    </w:p>
    <w:p w:rsidR="00E745F4" w:rsidRPr="00E745F4" w:rsidRDefault="00E745F4" w:rsidP="00E745F4">
      <w:pPr>
        <w:pStyle w:val="NoSpacing"/>
        <w:numPr>
          <w:ilvl w:val="0"/>
          <w:numId w:val="36"/>
        </w:numPr>
        <w:rPr>
          <w:rFonts w:ascii="Arial" w:hAnsi="Arial" w:cs="Arial"/>
          <w:b/>
          <w:bCs/>
        </w:rPr>
      </w:pPr>
      <w:r w:rsidRPr="00E745F4">
        <w:rPr>
          <w:rFonts w:ascii="Arial" w:hAnsi="Arial" w:cs="Arial"/>
        </w:rPr>
        <w:t>other psychologists focus on the influence of specific self – evaluations, judgments about one’s value or competence in specific domains</w:t>
      </w:r>
      <w:r>
        <w:rPr>
          <w:rFonts w:ascii="Arial" w:hAnsi="Arial" w:cs="Arial"/>
        </w:rPr>
        <w:t xml:space="preserve"> such as appearance, athletics, </w:t>
      </w:r>
      <w:r w:rsidRPr="00E745F4">
        <w:rPr>
          <w:rFonts w:ascii="Arial" w:hAnsi="Arial" w:cs="Arial"/>
        </w:rPr>
        <w:t>scholastics</w:t>
      </w:r>
    </w:p>
    <w:p w:rsidR="00E745F4" w:rsidRPr="00E745F4" w:rsidRDefault="00E745F4" w:rsidP="00E745F4">
      <w:pPr>
        <w:pStyle w:val="NoSpacing"/>
        <w:numPr>
          <w:ilvl w:val="0"/>
          <w:numId w:val="36"/>
        </w:numPr>
        <w:rPr>
          <w:rFonts w:ascii="Arial" w:hAnsi="Arial" w:cs="Arial"/>
          <w:b/>
          <w:bCs/>
        </w:rPr>
      </w:pPr>
      <w:r w:rsidRPr="00E745F4">
        <w:rPr>
          <w:rFonts w:ascii="Arial" w:hAnsi="Arial" w:cs="Arial"/>
        </w:rPr>
        <w:t xml:space="preserve"> an important factor is who people chose for comparison  </w:t>
      </w:r>
    </w:p>
    <w:p w:rsidR="00E745F4" w:rsidRPr="00E745F4" w:rsidRDefault="00E745F4" w:rsidP="00E745F4">
      <w:pPr>
        <w:pStyle w:val="NoSpacing"/>
        <w:numPr>
          <w:ilvl w:val="0"/>
          <w:numId w:val="36"/>
        </w:numPr>
        <w:rPr>
          <w:rFonts w:ascii="Arial" w:hAnsi="Arial" w:cs="Arial"/>
          <w:b/>
          <w:bCs/>
        </w:rPr>
      </w:pPr>
      <w:r w:rsidRPr="00E745F4">
        <w:rPr>
          <w:rFonts w:ascii="Arial" w:hAnsi="Arial" w:cs="Arial"/>
        </w:rPr>
        <w:t xml:space="preserve"> self-esteem can be influenced when an important authority figure is “watching you from the back of your mind” </w:t>
      </w:r>
    </w:p>
    <w:p w:rsidR="00E745F4" w:rsidRPr="00E745F4" w:rsidRDefault="00E745F4" w:rsidP="00E745F4">
      <w:pPr>
        <w:pStyle w:val="NoSpacing"/>
        <w:numPr>
          <w:ilvl w:val="0"/>
          <w:numId w:val="36"/>
        </w:numPr>
        <w:rPr>
          <w:rFonts w:ascii="Arial" w:hAnsi="Arial" w:cs="Arial"/>
          <w:b/>
          <w:bCs/>
        </w:rPr>
      </w:pPr>
      <w:r>
        <w:rPr>
          <w:rFonts w:ascii="Arial" w:hAnsi="Arial" w:cs="Arial"/>
          <w:b/>
          <w:bCs/>
        </w:rPr>
        <w:t>i</w:t>
      </w:r>
      <w:r w:rsidRPr="00E745F4">
        <w:rPr>
          <w:rFonts w:ascii="Arial" w:hAnsi="Arial" w:cs="Arial"/>
        </w:rPr>
        <w:t xml:space="preserve">t is also affected by what kinds of domain we consider most important in our self – concept  </w:t>
      </w:r>
    </w:p>
    <w:p w:rsidR="00E745F4" w:rsidRDefault="00E745F4" w:rsidP="00E745F4">
      <w:pPr>
        <w:pStyle w:val="NoSpacing"/>
        <w:rPr>
          <w:rFonts w:ascii="Arial" w:hAnsi="Arial" w:cs="Arial"/>
          <w:b/>
          <w:bCs/>
        </w:rPr>
      </w:pPr>
    </w:p>
    <w:p w:rsidR="00E745F4" w:rsidRDefault="00E745F4" w:rsidP="00E745F4">
      <w:pPr>
        <w:pStyle w:val="NoSpacing"/>
        <w:rPr>
          <w:rFonts w:ascii="Arial" w:hAnsi="Arial" w:cs="Arial"/>
          <w:b/>
          <w:bCs/>
        </w:rPr>
      </w:pPr>
      <w:r>
        <w:rPr>
          <w:rFonts w:ascii="Arial" w:hAnsi="Arial" w:cs="Arial"/>
          <w:b/>
          <w:bCs/>
        </w:rPr>
        <w:t>The Desire for Self-Esteem:</w:t>
      </w:r>
    </w:p>
    <w:p w:rsidR="00E745F4" w:rsidRPr="00E745F4" w:rsidRDefault="00E745F4" w:rsidP="00E745F4">
      <w:pPr>
        <w:pStyle w:val="NoSpacing"/>
        <w:numPr>
          <w:ilvl w:val="0"/>
          <w:numId w:val="37"/>
        </w:numPr>
        <w:rPr>
          <w:rFonts w:ascii="Arial" w:hAnsi="Arial" w:cs="Arial"/>
          <w:b/>
          <w:bCs/>
        </w:rPr>
      </w:pPr>
      <w:r w:rsidRPr="00E745F4">
        <w:rPr>
          <w:rFonts w:ascii="Arial" w:hAnsi="Arial" w:cs="Arial"/>
        </w:rPr>
        <w:t xml:space="preserve">key theories on the benefits of self-esteem focus on status, belonging and </w:t>
      </w:r>
      <w:r>
        <w:rPr>
          <w:rFonts w:ascii="Arial" w:hAnsi="Arial" w:cs="Arial"/>
        </w:rPr>
        <w:t>securi</w:t>
      </w:r>
      <w:r w:rsidRPr="00E745F4">
        <w:rPr>
          <w:rFonts w:ascii="Arial" w:hAnsi="Arial" w:cs="Arial"/>
        </w:rPr>
        <w:t>ty</w:t>
      </w:r>
    </w:p>
    <w:p w:rsidR="00E745F4" w:rsidRPr="00E745F4" w:rsidRDefault="00E745F4" w:rsidP="00E745F4">
      <w:pPr>
        <w:pStyle w:val="NoSpacing"/>
        <w:numPr>
          <w:ilvl w:val="0"/>
          <w:numId w:val="37"/>
        </w:numPr>
        <w:rPr>
          <w:rFonts w:ascii="Arial" w:hAnsi="Arial" w:cs="Arial"/>
          <w:b/>
          <w:bCs/>
        </w:rPr>
      </w:pPr>
      <w:r w:rsidRPr="00E745F4">
        <w:rPr>
          <w:rFonts w:ascii="Arial" w:hAnsi="Arial" w:cs="Arial"/>
        </w:rPr>
        <w:t xml:space="preserve">  self – esteem could be a kind of </w:t>
      </w:r>
      <w:proofErr w:type="spellStart"/>
      <w:r w:rsidRPr="00E745F4">
        <w:rPr>
          <w:rFonts w:ascii="Arial" w:hAnsi="Arial" w:cs="Arial"/>
          <w:i/>
          <w:iCs/>
        </w:rPr>
        <w:t>sociometer</w:t>
      </w:r>
      <w:proofErr w:type="spellEnd"/>
      <w:r w:rsidRPr="00E745F4">
        <w:rPr>
          <w:rFonts w:ascii="Arial" w:hAnsi="Arial" w:cs="Arial"/>
          <w:i/>
          <w:iCs/>
        </w:rPr>
        <w:t xml:space="preserve"> </w:t>
      </w:r>
      <w:r>
        <w:rPr>
          <w:rFonts w:ascii="Arial" w:hAnsi="Arial" w:cs="Arial"/>
        </w:rPr>
        <w:t>:</w:t>
      </w:r>
      <w:r w:rsidRPr="00E745F4">
        <w:rPr>
          <w:rFonts w:ascii="Arial" w:hAnsi="Arial" w:cs="Arial"/>
        </w:rPr>
        <w:t xml:space="preserve"> an inner gauge of how much a person feels included by others at any given moment  </w:t>
      </w:r>
    </w:p>
    <w:p w:rsidR="00E745F4" w:rsidRPr="00E745F4" w:rsidRDefault="00E745F4" w:rsidP="00E745F4">
      <w:pPr>
        <w:pStyle w:val="NoSpacing"/>
        <w:numPr>
          <w:ilvl w:val="0"/>
          <w:numId w:val="37"/>
        </w:numPr>
        <w:rPr>
          <w:rFonts w:ascii="Arial" w:hAnsi="Arial" w:cs="Arial"/>
          <w:b/>
          <w:bCs/>
        </w:rPr>
      </w:pPr>
      <w:r w:rsidRPr="00E745F4">
        <w:rPr>
          <w:rFonts w:ascii="Arial" w:hAnsi="Arial" w:cs="Arial"/>
        </w:rPr>
        <w:t xml:space="preserve">according to evolutionary theory, we seek higher self-esteem because we have evolved to seek out belongingness in our families, work groups and culture and higher self – esteem indicates that we are being accepted  </w:t>
      </w:r>
    </w:p>
    <w:p w:rsidR="00E745F4" w:rsidRPr="00E745F4" w:rsidRDefault="00E745F4" w:rsidP="00E745F4">
      <w:pPr>
        <w:pStyle w:val="NoSpacing"/>
        <w:numPr>
          <w:ilvl w:val="0"/>
          <w:numId w:val="37"/>
        </w:numPr>
        <w:rPr>
          <w:rFonts w:ascii="Arial" w:hAnsi="Arial" w:cs="Arial"/>
          <w:b/>
          <w:bCs/>
        </w:rPr>
      </w:pPr>
      <w:r w:rsidRPr="00E745F4">
        <w:rPr>
          <w:rFonts w:ascii="Arial" w:hAnsi="Arial" w:cs="Arial"/>
        </w:rPr>
        <w:t xml:space="preserve"> idea that self – esteem is a matter of security is consistent w/ the existential and psychodynamic approaches to personality  </w:t>
      </w:r>
    </w:p>
    <w:p w:rsidR="00E745F4" w:rsidRPr="00E745F4" w:rsidRDefault="00E745F4" w:rsidP="00E745F4">
      <w:pPr>
        <w:pStyle w:val="NoSpacing"/>
        <w:numPr>
          <w:ilvl w:val="0"/>
          <w:numId w:val="37"/>
        </w:numPr>
        <w:rPr>
          <w:rFonts w:ascii="Arial" w:hAnsi="Arial" w:cs="Arial"/>
          <w:b/>
          <w:bCs/>
        </w:rPr>
      </w:pPr>
      <w:r w:rsidRPr="00E745F4">
        <w:rPr>
          <w:rFonts w:ascii="Arial" w:hAnsi="Arial" w:cs="Arial"/>
        </w:rPr>
        <w:t xml:space="preserve">the desire for self – esteem is a need to find value in ourselves a way of escaping </w:t>
      </w:r>
      <w:r>
        <w:rPr>
          <w:rFonts w:ascii="Arial" w:hAnsi="Arial" w:cs="Arial"/>
        </w:rPr>
        <w:t>the anxiety associated with</w:t>
      </w:r>
      <w:r w:rsidRPr="00E745F4">
        <w:rPr>
          <w:rFonts w:ascii="Arial" w:hAnsi="Arial" w:cs="Arial"/>
        </w:rPr>
        <w:t xml:space="preserve"> recognizing our mortality  </w:t>
      </w:r>
    </w:p>
    <w:p w:rsidR="00E745F4" w:rsidRPr="00905B72" w:rsidRDefault="00E745F4" w:rsidP="00E745F4">
      <w:pPr>
        <w:pStyle w:val="NoSpacing"/>
        <w:numPr>
          <w:ilvl w:val="0"/>
          <w:numId w:val="37"/>
        </w:numPr>
        <w:rPr>
          <w:rFonts w:ascii="Arial" w:hAnsi="Arial" w:cs="Arial"/>
          <w:b/>
          <w:bCs/>
        </w:rPr>
      </w:pPr>
      <w:r>
        <w:rPr>
          <w:rFonts w:ascii="Arial" w:hAnsi="Arial" w:cs="Arial"/>
          <w:b/>
          <w:bCs/>
        </w:rPr>
        <w:t>self-serving bias:</w:t>
      </w:r>
      <w:r w:rsidRPr="00E745F4">
        <w:rPr>
          <w:rFonts w:ascii="Arial" w:hAnsi="Arial" w:cs="Arial"/>
        </w:rPr>
        <w:t xml:space="preserve"> people tend to take credit for their successes but downplay responsibility for their failures </w:t>
      </w:r>
    </w:p>
    <w:p w:rsidR="00905B72" w:rsidRPr="00E745F4" w:rsidRDefault="00905B72" w:rsidP="00E745F4">
      <w:pPr>
        <w:pStyle w:val="NoSpacing"/>
        <w:numPr>
          <w:ilvl w:val="0"/>
          <w:numId w:val="37"/>
        </w:numPr>
        <w:rPr>
          <w:rFonts w:ascii="Arial" w:hAnsi="Arial" w:cs="Arial"/>
          <w:b/>
          <w:bCs/>
        </w:rPr>
      </w:pPr>
      <w:r>
        <w:rPr>
          <w:rFonts w:ascii="Arial" w:hAnsi="Arial" w:cs="Arial"/>
        </w:rPr>
        <w:t>people who do not engage in self-serving bias to boost their self-esteem tend to be more at risk for depression, anxiety and help problems</w:t>
      </w:r>
    </w:p>
    <w:p w:rsidR="00E745F4" w:rsidRPr="00905B72" w:rsidRDefault="00905B72" w:rsidP="00E745F4">
      <w:pPr>
        <w:pStyle w:val="NoSpacing"/>
        <w:numPr>
          <w:ilvl w:val="0"/>
          <w:numId w:val="37"/>
        </w:numPr>
        <w:rPr>
          <w:rFonts w:ascii="Arial" w:hAnsi="Arial" w:cs="Arial"/>
          <w:b/>
          <w:bCs/>
        </w:rPr>
      </w:pPr>
      <w:r>
        <w:rPr>
          <w:rFonts w:ascii="Arial" w:hAnsi="Arial" w:cs="Arial"/>
          <w:b/>
          <w:bCs/>
        </w:rPr>
        <w:t>narcissism</w:t>
      </w:r>
      <w:r w:rsidR="00E745F4">
        <w:rPr>
          <w:rFonts w:ascii="Arial" w:hAnsi="Arial" w:cs="Arial"/>
          <w:b/>
          <w:bCs/>
        </w:rPr>
        <w:t>:</w:t>
      </w:r>
      <w:r>
        <w:rPr>
          <w:rFonts w:ascii="Arial" w:hAnsi="Arial" w:cs="Arial"/>
          <w:b/>
          <w:bCs/>
        </w:rPr>
        <w:t xml:space="preserve"> </w:t>
      </w:r>
      <w:r w:rsidR="00E745F4" w:rsidRPr="00E745F4">
        <w:rPr>
          <w:rFonts w:ascii="Arial" w:hAnsi="Arial" w:cs="Arial"/>
        </w:rPr>
        <w:t>a grandi</w:t>
      </w:r>
      <w:r w:rsidR="00E745F4">
        <w:rPr>
          <w:rFonts w:ascii="Arial" w:hAnsi="Arial" w:cs="Arial"/>
        </w:rPr>
        <w:t xml:space="preserve">ose view of the </w:t>
      </w:r>
      <w:r>
        <w:rPr>
          <w:rFonts w:ascii="Arial" w:hAnsi="Arial" w:cs="Arial"/>
        </w:rPr>
        <w:t>self-combined</w:t>
      </w:r>
      <w:r w:rsidR="00E745F4">
        <w:rPr>
          <w:rFonts w:ascii="Arial" w:hAnsi="Arial" w:cs="Arial"/>
        </w:rPr>
        <w:t xml:space="preserve"> with</w:t>
      </w:r>
      <w:r w:rsidR="00E745F4" w:rsidRPr="00E745F4">
        <w:rPr>
          <w:rFonts w:ascii="Arial" w:hAnsi="Arial" w:cs="Arial"/>
        </w:rPr>
        <w:t xml:space="preserve"> a tendency to seek </w:t>
      </w:r>
      <w:r>
        <w:rPr>
          <w:rFonts w:ascii="Arial" w:hAnsi="Arial" w:cs="Arial"/>
        </w:rPr>
        <w:t xml:space="preserve">admiration from </w:t>
      </w:r>
      <w:r w:rsidR="00E745F4" w:rsidRPr="00E745F4">
        <w:rPr>
          <w:rFonts w:ascii="Arial" w:hAnsi="Arial" w:cs="Arial"/>
        </w:rPr>
        <w:t xml:space="preserve">and exploit others  </w:t>
      </w:r>
    </w:p>
    <w:p w:rsidR="00905B72" w:rsidRDefault="00905B72" w:rsidP="00905B72">
      <w:pPr>
        <w:pStyle w:val="NoSpacing"/>
        <w:rPr>
          <w:rFonts w:ascii="Arial" w:hAnsi="Arial" w:cs="Arial"/>
          <w:b/>
          <w:bCs/>
        </w:rPr>
      </w:pPr>
    </w:p>
    <w:p w:rsidR="00905B72" w:rsidRDefault="00905B72" w:rsidP="00905B72">
      <w:pPr>
        <w:pStyle w:val="NoSpacing"/>
        <w:rPr>
          <w:rFonts w:ascii="Arial" w:hAnsi="Arial" w:cs="Arial"/>
          <w:b/>
          <w:bCs/>
        </w:rPr>
      </w:pPr>
      <w:r>
        <w:rPr>
          <w:rFonts w:ascii="Arial" w:hAnsi="Arial" w:cs="Arial"/>
          <w:b/>
          <w:bCs/>
        </w:rPr>
        <w:t>Implicit Egotism:</w:t>
      </w:r>
    </w:p>
    <w:p w:rsidR="00E745F4" w:rsidRDefault="00E745F4" w:rsidP="00E745F4">
      <w:pPr>
        <w:pStyle w:val="NoSpacing"/>
        <w:numPr>
          <w:ilvl w:val="0"/>
          <w:numId w:val="38"/>
        </w:numPr>
        <w:rPr>
          <w:rFonts w:ascii="Arial" w:hAnsi="Arial" w:cs="Arial"/>
        </w:rPr>
      </w:pPr>
      <w:r w:rsidRPr="00905B72">
        <w:rPr>
          <w:rFonts w:ascii="Arial" w:hAnsi="Arial" w:cs="Arial"/>
        </w:rPr>
        <w:t xml:space="preserve"> the name-letter effect where people who like their name so much that when they move to a new place they will choose the place according to the first letter of their </w:t>
      </w:r>
      <w:r w:rsidR="00905B72">
        <w:rPr>
          <w:rFonts w:ascii="Arial" w:hAnsi="Arial" w:cs="Arial"/>
        </w:rPr>
        <w:t>name, for e.g.</w:t>
      </w:r>
      <w:r w:rsidRPr="00905B72">
        <w:rPr>
          <w:rFonts w:ascii="Arial" w:hAnsi="Arial" w:cs="Arial"/>
        </w:rPr>
        <w:t xml:space="preserve">: George will decide to move to Georgia or Louise will decide to  move to </w:t>
      </w:r>
      <w:r w:rsidR="00905B72">
        <w:rPr>
          <w:rFonts w:ascii="Arial" w:hAnsi="Arial" w:cs="Arial"/>
        </w:rPr>
        <w:t>Louisiana</w:t>
      </w:r>
    </w:p>
    <w:p w:rsidR="00905B72" w:rsidRDefault="00905B72" w:rsidP="00E745F4">
      <w:pPr>
        <w:pStyle w:val="NoSpacing"/>
        <w:numPr>
          <w:ilvl w:val="0"/>
          <w:numId w:val="38"/>
        </w:numPr>
        <w:rPr>
          <w:rFonts w:ascii="Arial" w:hAnsi="Arial" w:cs="Arial"/>
        </w:rPr>
      </w:pPr>
      <w:r>
        <w:rPr>
          <w:rFonts w:ascii="Arial" w:hAnsi="Arial" w:cs="Arial"/>
        </w:rPr>
        <w:t>These biases have been called expression of “implicit egotism” because people are not typically aware that they are influence by the wonderful sounds of their own name</w:t>
      </w:r>
    </w:p>
    <w:p w:rsidR="00905B72" w:rsidRDefault="00905B72" w:rsidP="00E745F4">
      <w:pPr>
        <w:pStyle w:val="NoSpacing"/>
        <w:numPr>
          <w:ilvl w:val="0"/>
          <w:numId w:val="38"/>
        </w:numPr>
        <w:rPr>
          <w:rFonts w:ascii="Arial" w:hAnsi="Arial" w:cs="Arial"/>
        </w:rPr>
      </w:pPr>
      <w:r>
        <w:rPr>
          <w:rFonts w:ascii="Arial" w:hAnsi="Arial" w:cs="Arial"/>
        </w:rPr>
        <w:t>People who strongly prefer their own name letter also are likely to pick their birth date as their favourite number, these people evaluate themselves positively on self-rating of personality traits-their special self-appreciation was an automatic response</w:t>
      </w:r>
    </w:p>
    <w:p w:rsidR="00905B72" w:rsidRPr="00905B72" w:rsidRDefault="00905B72" w:rsidP="00905B72">
      <w:pPr>
        <w:pStyle w:val="NoSpacing"/>
        <w:ind w:left="720"/>
        <w:rPr>
          <w:rFonts w:ascii="Arial" w:hAnsi="Arial" w:cs="Arial"/>
        </w:rPr>
      </w:pPr>
      <w:bookmarkStart w:id="0" w:name="_GoBack"/>
      <w:bookmarkEnd w:id="0"/>
    </w:p>
    <w:sectPr w:rsidR="00905B72" w:rsidRPr="00905B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130F"/>
    <w:multiLevelType w:val="hybridMultilevel"/>
    <w:tmpl w:val="8F8208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4E1B60"/>
    <w:multiLevelType w:val="hybridMultilevel"/>
    <w:tmpl w:val="E6447C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4F2FA1"/>
    <w:multiLevelType w:val="hybridMultilevel"/>
    <w:tmpl w:val="BC4655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AE7C37"/>
    <w:multiLevelType w:val="hybridMultilevel"/>
    <w:tmpl w:val="4B3251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EA6B41"/>
    <w:multiLevelType w:val="hybridMultilevel"/>
    <w:tmpl w:val="DF0A1C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B90427F"/>
    <w:multiLevelType w:val="hybridMultilevel"/>
    <w:tmpl w:val="8F042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2A27A2D"/>
    <w:multiLevelType w:val="hybridMultilevel"/>
    <w:tmpl w:val="E580FE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13B36617"/>
    <w:multiLevelType w:val="hybridMultilevel"/>
    <w:tmpl w:val="78745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851754"/>
    <w:multiLevelType w:val="hybridMultilevel"/>
    <w:tmpl w:val="6AD6EE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13807E9"/>
    <w:multiLevelType w:val="hybridMultilevel"/>
    <w:tmpl w:val="342268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C53C80"/>
    <w:multiLevelType w:val="hybridMultilevel"/>
    <w:tmpl w:val="6E8EC98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295F5604"/>
    <w:multiLevelType w:val="hybridMultilevel"/>
    <w:tmpl w:val="19201EC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2D6661AA"/>
    <w:multiLevelType w:val="hybridMultilevel"/>
    <w:tmpl w:val="1E527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D746D0D"/>
    <w:multiLevelType w:val="hybridMultilevel"/>
    <w:tmpl w:val="E5242BCE"/>
    <w:lvl w:ilvl="0" w:tplc="10090001">
      <w:start w:val="1"/>
      <w:numFmt w:val="bullet"/>
      <w:lvlText w:val=""/>
      <w:lvlJc w:val="left"/>
      <w:pPr>
        <w:ind w:left="720" w:hanging="360"/>
      </w:pPr>
      <w:rPr>
        <w:rFonts w:ascii="Symbol" w:hAnsi="Symbol" w:hint="default"/>
      </w:rPr>
    </w:lvl>
    <w:lvl w:ilvl="1" w:tplc="0B92395C">
      <w:numFmt w:val="bullet"/>
      <w:lvlText w:val="-"/>
      <w:lvlJc w:val="left"/>
      <w:pPr>
        <w:ind w:left="1440" w:hanging="360"/>
      </w:pPr>
      <w:rPr>
        <w:rFonts w:ascii="Arial" w:eastAsiaTheme="minorHAnsi" w:hAnsi="Arial"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EAC3693"/>
    <w:multiLevelType w:val="hybridMultilevel"/>
    <w:tmpl w:val="DFFC6D0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32064066"/>
    <w:multiLevelType w:val="hybridMultilevel"/>
    <w:tmpl w:val="8A7C2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6046370"/>
    <w:multiLevelType w:val="hybridMultilevel"/>
    <w:tmpl w:val="374CD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8F41F39"/>
    <w:multiLevelType w:val="hybridMultilevel"/>
    <w:tmpl w:val="2908A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8FC487A"/>
    <w:multiLevelType w:val="hybridMultilevel"/>
    <w:tmpl w:val="82243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BD65229"/>
    <w:multiLevelType w:val="hybridMultilevel"/>
    <w:tmpl w:val="81DA30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2592513"/>
    <w:multiLevelType w:val="hybridMultilevel"/>
    <w:tmpl w:val="1B1C62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6544695"/>
    <w:multiLevelType w:val="hybridMultilevel"/>
    <w:tmpl w:val="F8125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723489D"/>
    <w:multiLevelType w:val="hybridMultilevel"/>
    <w:tmpl w:val="C2A24C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89416BB"/>
    <w:multiLevelType w:val="hybridMultilevel"/>
    <w:tmpl w:val="7A7436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F873E87"/>
    <w:multiLevelType w:val="hybridMultilevel"/>
    <w:tmpl w:val="0AAE1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4E352F0"/>
    <w:multiLevelType w:val="hybridMultilevel"/>
    <w:tmpl w:val="0776B3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5833DED"/>
    <w:multiLevelType w:val="hybridMultilevel"/>
    <w:tmpl w:val="D2660E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5D16E08"/>
    <w:multiLevelType w:val="hybridMultilevel"/>
    <w:tmpl w:val="DB447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80160C1"/>
    <w:multiLevelType w:val="hybridMultilevel"/>
    <w:tmpl w:val="1F7E8F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2D96F31"/>
    <w:multiLevelType w:val="hybridMultilevel"/>
    <w:tmpl w:val="E6C0EC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3B25EAA"/>
    <w:multiLevelType w:val="hybridMultilevel"/>
    <w:tmpl w:val="10784F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6FA409C"/>
    <w:multiLevelType w:val="hybridMultilevel"/>
    <w:tmpl w:val="D7EAC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FF42E11"/>
    <w:multiLevelType w:val="hybridMultilevel"/>
    <w:tmpl w:val="138C6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0832E5D"/>
    <w:multiLevelType w:val="hybridMultilevel"/>
    <w:tmpl w:val="EBF011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3B54488"/>
    <w:multiLevelType w:val="hybridMultilevel"/>
    <w:tmpl w:val="C68EDE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46C20F0"/>
    <w:multiLevelType w:val="hybridMultilevel"/>
    <w:tmpl w:val="B23C3E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6E17380"/>
    <w:multiLevelType w:val="hybridMultilevel"/>
    <w:tmpl w:val="92684A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8A80C46"/>
    <w:multiLevelType w:val="hybridMultilevel"/>
    <w:tmpl w:val="072EE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0"/>
  </w:num>
  <w:num w:numId="2">
    <w:abstractNumId w:val="1"/>
  </w:num>
  <w:num w:numId="3">
    <w:abstractNumId w:val="4"/>
  </w:num>
  <w:num w:numId="4">
    <w:abstractNumId w:val="20"/>
  </w:num>
  <w:num w:numId="5">
    <w:abstractNumId w:val="17"/>
  </w:num>
  <w:num w:numId="6">
    <w:abstractNumId w:val="0"/>
  </w:num>
  <w:num w:numId="7">
    <w:abstractNumId w:val="23"/>
  </w:num>
  <w:num w:numId="8">
    <w:abstractNumId w:val="21"/>
  </w:num>
  <w:num w:numId="9">
    <w:abstractNumId w:val="28"/>
  </w:num>
  <w:num w:numId="10">
    <w:abstractNumId w:val="29"/>
  </w:num>
  <w:num w:numId="11">
    <w:abstractNumId w:val="26"/>
  </w:num>
  <w:num w:numId="12">
    <w:abstractNumId w:val="7"/>
  </w:num>
  <w:num w:numId="13">
    <w:abstractNumId w:val="11"/>
  </w:num>
  <w:num w:numId="14">
    <w:abstractNumId w:val="37"/>
  </w:num>
  <w:num w:numId="15">
    <w:abstractNumId w:val="10"/>
  </w:num>
  <w:num w:numId="16">
    <w:abstractNumId w:val="6"/>
  </w:num>
  <w:num w:numId="17">
    <w:abstractNumId w:val="8"/>
  </w:num>
  <w:num w:numId="18">
    <w:abstractNumId w:val="19"/>
  </w:num>
  <w:num w:numId="19">
    <w:abstractNumId w:val="14"/>
  </w:num>
  <w:num w:numId="20">
    <w:abstractNumId w:val="34"/>
  </w:num>
  <w:num w:numId="21">
    <w:abstractNumId w:val="35"/>
  </w:num>
  <w:num w:numId="22">
    <w:abstractNumId w:val="2"/>
  </w:num>
  <w:num w:numId="23">
    <w:abstractNumId w:val="25"/>
  </w:num>
  <w:num w:numId="24">
    <w:abstractNumId w:val="16"/>
  </w:num>
  <w:num w:numId="25">
    <w:abstractNumId w:val="15"/>
  </w:num>
  <w:num w:numId="26">
    <w:abstractNumId w:val="27"/>
  </w:num>
  <w:num w:numId="27">
    <w:abstractNumId w:val="9"/>
  </w:num>
  <w:num w:numId="28">
    <w:abstractNumId w:val="13"/>
  </w:num>
  <w:num w:numId="29">
    <w:abstractNumId w:val="24"/>
  </w:num>
  <w:num w:numId="30">
    <w:abstractNumId w:val="3"/>
  </w:num>
  <w:num w:numId="31">
    <w:abstractNumId w:val="33"/>
  </w:num>
  <w:num w:numId="32">
    <w:abstractNumId w:val="5"/>
  </w:num>
  <w:num w:numId="33">
    <w:abstractNumId w:val="22"/>
  </w:num>
  <w:num w:numId="34">
    <w:abstractNumId w:val="32"/>
  </w:num>
  <w:num w:numId="35">
    <w:abstractNumId w:val="18"/>
  </w:num>
  <w:num w:numId="36">
    <w:abstractNumId w:val="36"/>
  </w:num>
  <w:num w:numId="37">
    <w:abstractNumId w:val="12"/>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FB6"/>
    <w:rsid w:val="00023872"/>
    <w:rsid w:val="0004175C"/>
    <w:rsid w:val="000435FF"/>
    <w:rsid w:val="00044B1A"/>
    <w:rsid w:val="000641CE"/>
    <w:rsid w:val="00066A2F"/>
    <w:rsid w:val="0007666F"/>
    <w:rsid w:val="00083058"/>
    <w:rsid w:val="00087C76"/>
    <w:rsid w:val="0009033F"/>
    <w:rsid w:val="000B00C8"/>
    <w:rsid w:val="000B04AF"/>
    <w:rsid w:val="000B1C85"/>
    <w:rsid w:val="000B3859"/>
    <w:rsid w:val="000C4784"/>
    <w:rsid w:val="000C56E8"/>
    <w:rsid w:val="000F28DF"/>
    <w:rsid w:val="001058DC"/>
    <w:rsid w:val="001134E5"/>
    <w:rsid w:val="00146FB6"/>
    <w:rsid w:val="00174B13"/>
    <w:rsid w:val="00180388"/>
    <w:rsid w:val="0018637A"/>
    <w:rsid w:val="00187454"/>
    <w:rsid w:val="001A7783"/>
    <w:rsid w:val="001B1BD2"/>
    <w:rsid w:val="001B4CBF"/>
    <w:rsid w:val="001D0CE4"/>
    <w:rsid w:val="001E5786"/>
    <w:rsid w:val="00214BE4"/>
    <w:rsid w:val="00266287"/>
    <w:rsid w:val="00272EB1"/>
    <w:rsid w:val="002816E2"/>
    <w:rsid w:val="00281B76"/>
    <w:rsid w:val="0028386D"/>
    <w:rsid w:val="0029374C"/>
    <w:rsid w:val="002A4297"/>
    <w:rsid w:val="002A4634"/>
    <w:rsid w:val="002A6C59"/>
    <w:rsid w:val="002C2638"/>
    <w:rsid w:val="002C2F85"/>
    <w:rsid w:val="002D0E44"/>
    <w:rsid w:val="002E6BE0"/>
    <w:rsid w:val="002E7C05"/>
    <w:rsid w:val="00301F37"/>
    <w:rsid w:val="00302734"/>
    <w:rsid w:val="0032471E"/>
    <w:rsid w:val="003302C1"/>
    <w:rsid w:val="003330DA"/>
    <w:rsid w:val="00343BD2"/>
    <w:rsid w:val="003D546D"/>
    <w:rsid w:val="003E0D3C"/>
    <w:rsid w:val="003E21EB"/>
    <w:rsid w:val="003E7E34"/>
    <w:rsid w:val="003F3BE0"/>
    <w:rsid w:val="00425EAE"/>
    <w:rsid w:val="00445814"/>
    <w:rsid w:val="00446D47"/>
    <w:rsid w:val="00451259"/>
    <w:rsid w:val="004625A9"/>
    <w:rsid w:val="004632C0"/>
    <w:rsid w:val="00466D2C"/>
    <w:rsid w:val="00474118"/>
    <w:rsid w:val="00483F17"/>
    <w:rsid w:val="00491547"/>
    <w:rsid w:val="004915C1"/>
    <w:rsid w:val="0049305B"/>
    <w:rsid w:val="004A3FE7"/>
    <w:rsid w:val="004B4DFD"/>
    <w:rsid w:val="004B5032"/>
    <w:rsid w:val="004E7ED3"/>
    <w:rsid w:val="004F557F"/>
    <w:rsid w:val="00502CDA"/>
    <w:rsid w:val="0051436D"/>
    <w:rsid w:val="0052436B"/>
    <w:rsid w:val="00532751"/>
    <w:rsid w:val="0055293F"/>
    <w:rsid w:val="00575A39"/>
    <w:rsid w:val="00575B69"/>
    <w:rsid w:val="00576219"/>
    <w:rsid w:val="00580A61"/>
    <w:rsid w:val="00591D9D"/>
    <w:rsid w:val="00593F69"/>
    <w:rsid w:val="005A13C6"/>
    <w:rsid w:val="005A627D"/>
    <w:rsid w:val="005C31AE"/>
    <w:rsid w:val="005D1E12"/>
    <w:rsid w:val="005D4837"/>
    <w:rsid w:val="005F05AD"/>
    <w:rsid w:val="00600ACF"/>
    <w:rsid w:val="00603807"/>
    <w:rsid w:val="00616147"/>
    <w:rsid w:val="00677371"/>
    <w:rsid w:val="006904D1"/>
    <w:rsid w:val="006B5632"/>
    <w:rsid w:val="006C05A9"/>
    <w:rsid w:val="006C7D44"/>
    <w:rsid w:val="006E2B32"/>
    <w:rsid w:val="006F27B9"/>
    <w:rsid w:val="00701919"/>
    <w:rsid w:val="00705970"/>
    <w:rsid w:val="007315E4"/>
    <w:rsid w:val="00732467"/>
    <w:rsid w:val="00757997"/>
    <w:rsid w:val="007765E0"/>
    <w:rsid w:val="00780AFA"/>
    <w:rsid w:val="00782BB1"/>
    <w:rsid w:val="007852A4"/>
    <w:rsid w:val="007A0EE6"/>
    <w:rsid w:val="007A2BCB"/>
    <w:rsid w:val="007D04EE"/>
    <w:rsid w:val="007D34BF"/>
    <w:rsid w:val="007D4E4D"/>
    <w:rsid w:val="007D7E92"/>
    <w:rsid w:val="007E33F4"/>
    <w:rsid w:val="007E39CC"/>
    <w:rsid w:val="007F4D7B"/>
    <w:rsid w:val="008312A5"/>
    <w:rsid w:val="0084161D"/>
    <w:rsid w:val="00846050"/>
    <w:rsid w:val="0087329F"/>
    <w:rsid w:val="008757EE"/>
    <w:rsid w:val="008A0959"/>
    <w:rsid w:val="008A302C"/>
    <w:rsid w:val="008B01AF"/>
    <w:rsid w:val="008C0164"/>
    <w:rsid w:val="008F2051"/>
    <w:rsid w:val="008F2A59"/>
    <w:rsid w:val="008F2FF1"/>
    <w:rsid w:val="008F4222"/>
    <w:rsid w:val="008F51CF"/>
    <w:rsid w:val="0090076C"/>
    <w:rsid w:val="00903F37"/>
    <w:rsid w:val="00905B72"/>
    <w:rsid w:val="00915412"/>
    <w:rsid w:val="00922219"/>
    <w:rsid w:val="0092540E"/>
    <w:rsid w:val="00933D7C"/>
    <w:rsid w:val="009577E5"/>
    <w:rsid w:val="00973EA6"/>
    <w:rsid w:val="00977E1E"/>
    <w:rsid w:val="00986F5F"/>
    <w:rsid w:val="009B000D"/>
    <w:rsid w:val="009B09A8"/>
    <w:rsid w:val="009B54D9"/>
    <w:rsid w:val="009E68C4"/>
    <w:rsid w:val="009E790E"/>
    <w:rsid w:val="009F4EF6"/>
    <w:rsid w:val="009F7E0A"/>
    <w:rsid w:val="00A2085C"/>
    <w:rsid w:val="00A440FF"/>
    <w:rsid w:val="00A54A28"/>
    <w:rsid w:val="00A83AD4"/>
    <w:rsid w:val="00A867C5"/>
    <w:rsid w:val="00A8739C"/>
    <w:rsid w:val="00A9652E"/>
    <w:rsid w:val="00AC78C5"/>
    <w:rsid w:val="00AD7121"/>
    <w:rsid w:val="00AF1117"/>
    <w:rsid w:val="00AF780C"/>
    <w:rsid w:val="00B05B7E"/>
    <w:rsid w:val="00B1308B"/>
    <w:rsid w:val="00B17A07"/>
    <w:rsid w:val="00B21BF2"/>
    <w:rsid w:val="00B340D0"/>
    <w:rsid w:val="00B474CD"/>
    <w:rsid w:val="00B776DE"/>
    <w:rsid w:val="00B80F25"/>
    <w:rsid w:val="00B9126C"/>
    <w:rsid w:val="00BA4CBC"/>
    <w:rsid w:val="00BC6130"/>
    <w:rsid w:val="00BD05BB"/>
    <w:rsid w:val="00BE00AC"/>
    <w:rsid w:val="00BF0D19"/>
    <w:rsid w:val="00C04F61"/>
    <w:rsid w:val="00C2321E"/>
    <w:rsid w:val="00C41494"/>
    <w:rsid w:val="00C418AC"/>
    <w:rsid w:val="00C72EB8"/>
    <w:rsid w:val="00C91DE7"/>
    <w:rsid w:val="00C93FF3"/>
    <w:rsid w:val="00CA7B5A"/>
    <w:rsid w:val="00CC3998"/>
    <w:rsid w:val="00CE4032"/>
    <w:rsid w:val="00D044D1"/>
    <w:rsid w:val="00D048E6"/>
    <w:rsid w:val="00D05AC2"/>
    <w:rsid w:val="00D118AE"/>
    <w:rsid w:val="00D2023F"/>
    <w:rsid w:val="00D216D0"/>
    <w:rsid w:val="00D23C8A"/>
    <w:rsid w:val="00D26D74"/>
    <w:rsid w:val="00D50BAF"/>
    <w:rsid w:val="00D55A75"/>
    <w:rsid w:val="00D56CE6"/>
    <w:rsid w:val="00D60882"/>
    <w:rsid w:val="00D66D07"/>
    <w:rsid w:val="00DB160B"/>
    <w:rsid w:val="00DB442A"/>
    <w:rsid w:val="00DB4EC3"/>
    <w:rsid w:val="00DC7AAE"/>
    <w:rsid w:val="00DC7F94"/>
    <w:rsid w:val="00DF3E5A"/>
    <w:rsid w:val="00E11398"/>
    <w:rsid w:val="00E154FC"/>
    <w:rsid w:val="00E322E8"/>
    <w:rsid w:val="00E32BA1"/>
    <w:rsid w:val="00E40AE3"/>
    <w:rsid w:val="00E4202D"/>
    <w:rsid w:val="00E745F4"/>
    <w:rsid w:val="00EB6167"/>
    <w:rsid w:val="00EC1178"/>
    <w:rsid w:val="00ED32BA"/>
    <w:rsid w:val="00EE06EE"/>
    <w:rsid w:val="00EE1DB5"/>
    <w:rsid w:val="00EF6249"/>
    <w:rsid w:val="00F10741"/>
    <w:rsid w:val="00F113F3"/>
    <w:rsid w:val="00F11D8A"/>
    <w:rsid w:val="00F367EF"/>
    <w:rsid w:val="00F379F0"/>
    <w:rsid w:val="00F443DB"/>
    <w:rsid w:val="00F87406"/>
    <w:rsid w:val="00F90344"/>
    <w:rsid w:val="00FA33FF"/>
    <w:rsid w:val="00FA4F86"/>
    <w:rsid w:val="00FB0AFE"/>
    <w:rsid w:val="00FC4530"/>
    <w:rsid w:val="00FC5558"/>
    <w:rsid w:val="00FC5BD9"/>
    <w:rsid w:val="00FF1674"/>
    <w:rsid w:val="00FF339B"/>
  </w:rsids>
  <m:mathPr>
    <m:mathFont m:val="Cambria Math"/>
    <m:brkBin m:val="before"/>
    <m:brkBinSub m:val="--"/>
    <m:smallFrac m:val="0"/>
    <m:dispDef/>
    <m:lMargin m:val="0"/>
    <m:rMargin m:val="0"/>
    <m:defJc m:val="centerGroup"/>
    <m:wrapIndent m:val="1440"/>
    <m:intLim m:val="subSup"/>
    <m:naryLim m:val="undOvr"/>
  </m:mathPr>
  <w:themeFontLang w:val="en-CA"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6FB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6F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544520">
      <w:bodyDiv w:val="1"/>
      <w:marLeft w:val="0"/>
      <w:marRight w:val="0"/>
      <w:marTop w:val="0"/>
      <w:marBottom w:val="0"/>
      <w:divBdr>
        <w:top w:val="none" w:sz="0" w:space="0" w:color="auto"/>
        <w:left w:val="none" w:sz="0" w:space="0" w:color="auto"/>
        <w:bottom w:val="none" w:sz="0" w:space="0" w:color="auto"/>
        <w:right w:val="none" w:sz="0" w:space="0" w:color="auto"/>
      </w:divBdr>
      <w:divsChild>
        <w:div w:id="984159387">
          <w:marLeft w:val="0"/>
          <w:marRight w:val="3072"/>
          <w:marTop w:val="0"/>
          <w:marBottom w:val="0"/>
          <w:divBdr>
            <w:top w:val="none" w:sz="0" w:space="0" w:color="auto"/>
            <w:left w:val="none" w:sz="0" w:space="0" w:color="auto"/>
            <w:bottom w:val="none" w:sz="0" w:space="0" w:color="auto"/>
            <w:right w:val="none" w:sz="0" w:space="0" w:color="auto"/>
          </w:divBdr>
        </w:div>
      </w:divsChild>
    </w:div>
    <w:div w:id="345133436">
      <w:bodyDiv w:val="1"/>
      <w:marLeft w:val="0"/>
      <w:marRight w:val="0"/>
      <w:marTop w:val="0"/>
      <w:marBottom w:val="0"/>
      <w:divBdr>
        <w:top w:val="none" w:sz="0" w:space="0" w:color="auto"/>
        <w:left w:val="none" w:sz="0" w:space="0" w:color="auto"/>
        <w:bottom w:val="none" w:sz="0" w:space="0" w:color="auto"/>
        <w:right w:val="none" w:sz="0" w:space="0" w:color="auto"/>
      </w:divBdr>
      <w:divsChild>
        <w:div w:id="1573194326">
          <w:marLeft w:val="0"/>
          <w:marRight w:val="3072"/>
          <w:marTop w:val="0"/>
          <w:marBottom w:val="0"/>
          <w:divBdr>
            <w:top w:val="none" w:sz="0" w:space="0" w:color="auto"/>
            <w:left w:val="none" w:sz="0" w:space="0" w:color="auto"/>
            <w:bottom w:val="none" w:sz="0" w:space="0" w:color="auto"/>
            <w:right w:val="none" w:sz="0" w:space="0" w:color="auto"/>
          </w:divBdr>
        </w:div>
      </w:divsChild>
    </w:div>
    <w:div w:id="1925723951">
      <w:bodyDiv w:val="1"/>
      <w:marLeft w:val="0"/>
      <w:marRight w:val="0"/>
      <w:marTop w:val="0"/>
      <w:marBottom w:val="0"/>
      <w:divBdr>
        <w:top w:val="none" w:sz="0" w:space="0" w:color="auto"/>
        <w:left w:val="none" w:sz="0" w:space="0" w:color="auto"/>
        <w:bottom w:val="none" w:sz="0" w:space="0" w:color="auto"/>
        <w:right w:val="none" w:sz="0" w:space="0" w:color="auto"/>
      </w:divBdr>
      <w:divsChild>
        <w:div w:id="1629236153">
          <w:marLeft w:val="0"/>
          <w:marRight w:val="3072"/>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777</TotalTime>
  <Pages>9</Pages>
  <Words>3870</Words>
  <Characters>22065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Supreet BABBAR</dc:creator>
  <cp:lastModifiedBy>Supreet BABBAR</cp:lastModifiedBy>
  <cp:revision>3</cp:revision>
  <dcterms:created xsi:type="dcterms:W3CDTF">2013-02-17T16:07:00Z</dcterms:created>
  <dcterms:modified xsi:type="dcterms:W3CDTF">2013-02-20T18:50:00Z</dcterms:modified>
</cp:coreProperties>
</file>