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B3958" w14:textId="44315E06" w:rsidR="000B1861" w:rsidRPr="00084B18" w:rsidRDefault="000B1861" w:rsidP="000B1861">
      <w:pPr>
        <w:pStyle w:val="NoteLevel1"/>
        <w:numPr>
          <w:ilvl w:val="0"/>
          <w:numId w:val="0"/>
        </w:numPr>
        <w:rPr>
          <w:rFonts w:ascii="Times New Roman" w:hAnsi="Times New Roman" w:cs="Times New Roman"/>
        </w:rPr>
      </w:pPr>
      <w:bookmarkStart w:id="0" w:name="_GoBack"/>
      <w:bookmarkEnd w:id="0"/>
      <w:r w:rsidRPr="00084B18">
        <w:rPr>
          <w:rFonts w:ascii="Times New Roman" w:hAnsi="Times New Roman" w:cs="Times New Roman"/>
        </w:rPr>
        <w:t>Key Concepts</w:t>
      </w:r>
    </w:p>
    <w:p w14:paraId="5C339BAA" w14:textId="77777777" w:rsidR="000B1861" w:rsidRPr="00084B18" w:rsidRDefault="000B1861" w:rsidP="000B1861">
      <w:pPr>
        <w:pStyle w:val="NoteLevel2"/>
        <w:rPr>
          <w:rFonts w:ascii="Times New Roman" w:hAnsi="Times New Roman" w:cs="Times New Roman"/>
        </w:rPr>
      </w:pPr>
      <w:proofErr w:type="spellStart"/>
      <w:r w:rsidRPr="00084B18">
        <w:rPr>
          <w:rFonts w:ascii="Times New Roman" w:hAnsi="Times New Roman" w:cs="Times New Roman"/>
        </w:rPr>
        <w:t>Stardardization</w:t>
      </w:r>
      <w:proofErr w:type="spellEnd"/>
      <w:r w:rsidRPr="00084B18">
        <w:rPr>
          <w:rFonts w:ascii="Times New Roman" w:hAnsi="Times New Roman" w:cs="Times New Roman"/>
        </w:rPr>
        <w:t xml:space="preserve"> – refers to the uniform procedures used in the administration and scoring of a test</w:t>
      </w:r>
    </w:p>
    <w:p w14:paraId="42E7B986"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Test norms – provide info about where a score on a psych. Test ranks in relation to other’s scores. Allows a psychologist to determine relation’s bet different people’s scores.</w:t>
      </w:r>
    </w:p>
    <w:p w14:paraId="4EC531AE"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Standardization – sample of people that norms are based on.</w:t>
      </w:r>
    </w:p>
    <w:p w14:paraId="7E0FBE8B" w14:textId="77777777" w:rsidR="000B1861" w:rsidRPr="00084B18" w:rsidRDefault="000B1861" w:rsidP="000B1861">
      <w:pPr>
        <w:pStyle w:val="NoteLevel2"/>
        <w:numPr>
          <w:ilvl w:val="0"/>
          <w:numId w:val="0"/>
        </w:numPr>
        <w:ind w:left="1080"/>
        <w:rPr>
          <w:rFonts w:ascii="Times New Roman" w:hAnsi="Times New Roman" w:cs="Times New Roman"/>
        </w:rPr>
      </w:pPr>
    </w:p>
    <w:p w14:paraId="3D0DCEA3" w14:textId="77777777" w:rsidR="000B1861" w:rsidRPr="00084B18" w:rsidRDefault="000B1861" w:rsidP="000B1861">
      <w:pPr>
        <w:pStyle w:val="NoteLevel2"/>
        <w:rPr>
          <w:rFonts w:ascii="Times New Roman" w:hAnsi="Times New Roman" w:cs="Times New Roman"/>
        </w:rPr>
      </w:pPr>
      <w:r w:rsidRPr="00084B18">
        <w:rPr>
          <w:rFonts w:ascii="Times New Roman" w:hAnsi="Times New Roman" w:cs="Times New Roman"/>
        </w:rPr>
        <w:t xml:space="preserve">Reliability – test’s consistency. </w:t>
      </w:r>
      <w:r w:rsidRPr="00084B18">
        <w:rPr>
          <w:rFonts w:ascii="Times New Roman" w:hAnsi="Times New Roman" w:cs="Times New Roman"/>
          <w:iCs/>
        </w:rPr>
        <w:t>Repeated measurements should yield reasonably similar results.</w:t>
      </w:r>
    </w:p>
    <w:p w14:paraId="55BD0BAB"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 xml:space="preserve">Correlation Coefficient – </w:t>
      </w:r>
      <w:r w:rsidRPr="00084B18">
        <w:rPr>
          <w:rFonts w:ascii="Times New Roman" w:hAnsi="Times New Roman" w:cs="Times New Roman"/>
          <w:iCs/>
        </w:rPr>
        <w:t>2 sets of scores from 2 administrations of the same test are correlated; the closer the correlation comes to +1.00 (or /1.00), the more reliable the test.</w:t>
      </w:r>
    </w:p>
    <w:p w14:paraId="507591C3" w14:textId="77777777" w:rsidR="000B1861" w:rsidRPr="00084B18" w:rsidRDefault="000B1861" w:rsidP="000B1861">
      <w:pPr>
        <w:pStyle w:val="NoteLevel2"/>
        <w:numPr>
          <w:ilvl w:val="0"/>
          <w:numId w:val="0"/>
        </w:numPr>
        <w:ind w:left="1080"/>
        <w:rPr>
          <w:rFonts w:ascii="Times New Roman" w:hAnsi="Times New Roman" w:cs="Times New Roman"/>
        </w:rPr>
      </w:pPr>
    </w:p>
    <w:p w14:paraId="4965BC3B" w14:textId="77777777" w:rsidR="000B1861" w:rsidRPr="00084B18" w:rsidRDefault="000B1861" w:rsidP="000B1861">
      <w:pPr>
        <w:pStyle w:val="NoteLevel2"/>
        <w:rPr>
          <w:rFonts w:ascii="Times New Roman" w:hAnsi="Times New Roman" w:cs="Times New Roman"/>
        </w:rPr>
      </w:pPr>
      <w:r w:rsidRPr="00084B18">
        <w:rPr>
          <w:rFonts w:ascii="Times New Roman" w:hAnsi="Times New Roman" w:cs="Times New Roman"/>
        </w:rPr>
        <w:t xml:space="preserve">Validity - </w:t>
      </w:r>
      <w:r w:rsidRPr="00084B18">
        <w:rPr>
          <w:rFonts w:ascii="Times New Roman" w:hAnsi="Times New Roman" w:cs="Times New Roman"/>
          <w:iCs/>
        </w:rPr>
        <w:t>refers to the ability of a test to measure what it was designed to measure.</w:t>
      </w:r>
    </w:p>
    <w:p w14:paraId="5EF30DD5"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 xml:space="preserve">Content validity - </w:t>
      </w:r>
      <w:r w:rsidRPr="00084B18">
        <w:rPr>
          <w:rFonts w:ascii="Times New Roman" w:hAnsi="Times New Roman" w:cs="Times New Roman"/>
          <w:iCs/>
        </w:rPr>
        <w:t>degree to which the content of a test is representative of the domain it is supposed to cover</w:t>
      </w:r>
    </w:p>
    <w:p w14:paraId="2D667B86"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 xml:space="preserve">Criterion-related validity - </w:t>
      </w:r>
      <w:r w:rsidRPr="00084B18">
        <w:rPr>
          <w:rFonts w:ascii="Times New Roman" w:hAnsi="Times New Roman" w:cs="Times New Roman"/>
          <w:iCs/>
        </w:rPr>
        <w:t>estimated by correlating subjects’ scores on a test with their scores on an independent criterion</w:t>
      </w:r>
    </w:p>
    <w:p w14:paraId="4F9D80AC"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 xml:space="preserve">Construct validity - </w:t>
      </w:r>
      <w:r w:rsidRPr="00084B18">
        <w:rPr>
          <w:rFonts w:ascii="Times New Roman" w:hAnsi="Times New Roman" w:cs="Times New Roman"/>
          <w:iCs/>
        </w:rPr>
        <w:t>extent to which there is evidence that a test measures a particular hypothetical construct</w:t>
      </w:r>
    </w:p>
    <w:p w14:paraId="685E1AC7" w14:textId="77777777" w:rsidR="000B1861" w:rsidRPr="00084B18" w:rsidRDefault="000B1861" w:rsidP="000B1861">
      <w:pPr>
        <w:pStyle w:val="NoteLevel1"/>
        <w:rPr>
          <w:rFonts w:ascii="Times New Roman" w:hAnsi="Times New Roman" w:cs="Times New Roman"/>
        </w:rPr>
      </w:pPr>
    </w:p>
    <w:p w14:paraId="7D362B64" w14:textId="77777777" w:rsidR="000B1861" w:rsidRPr="00084B18" w:rsidRDefault="000B1861" w:rsidP="000B1861">
      <w:pPr>
        <w:pStyle w:val="NoteLevel1"/>
        <w:rPr>
          <w:rFonts w:ascii="Times New Roman" w:hAnsi="Times New Roman" w:cs="Times New Roman"/>
        </w:rPr>
      </w:pPr>
      <w:r w:rsidRPr="00084B18">
        <w:rPr>
          <w:rFonts w:ascii="Times New Roman" w:hAnsi="Times New Roman" w:cs="Times New Roman"/>
        </w:rPr>
        <w:t>Principle types of Psychological Tests – Standardized measures of behavior. Most fall under 2 categories: mental ability &amp; personality sca</w:t>
      </w:r>
      <w:r w:rsidR="00E94536" w:rsidRPr="00084B18">
        <w:rPr>
          <w:rFonts w:ascii="Times New Roman" w:hAnsi="Times New Roman" w:cs="Times New Roman"/>
        </w:rPr>
        <w:t>les.</w:t>
      </w:r>
    </w:p>
    <w:p w14:paraId="222B9923" w14:textId="77777777" w:rsidR="000B1861" w:rsidRPr="00084B18" w:rsidRDefault="000B1861" w:rsidP="000B1861">
      <w:pPr>
        <w:pStyle w:val="NoteLevel2"/>
        <w:rPr>
          <w:rFonts w:ascii="Times New Roman" w:hAnsi="Times New Roman" w:cs="Times New Roman"/>
        </w:rPr>
      </w:pPr>
      <w:r w:rsidRPr="00084B18">
        <w:rPr>
          <w:rFonts w:ascii="Times New Roman" w:hAnsi="Times New Roman" w:cs="Times New Roman"/>
        </w:rPr>
        <w:t>Mental ability tests</w:t>
      </w:r>
      <w:r w:rsidR="00E94536" w:rsidRPr="00084B18">
        <w:rPr>
          <w:rFonts w:ascii="Times New Roman" w:hAnsi="Times New Roman" w:cs="Times New Roman"/>
        </w:rPr>
        <w:t xml:space="preserve"> </w:t>
      </w:r>
    </w:p>
    <w:p w14:paraId="7D9E864A"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Intelligence (general)</w:t>
      </w:r>
      <w:r w:rsidR="00E94536" w:rsidRPr="00084B18">
        <w:rPr>
          <w:rFonts w:ascii="Times New Roman" w:hAnsi="Times New Roman" w:cs="Times New Roman"/>
        </w:rPr>
        <w:t xml:space="preserve"> – designed to measure general mental ability.</w:t>
      </w:r>
    </w:p>
    <w:p w14:paraId="4592B606" w14:textId="77777777" w:rsidR="000B1861" w:rsidRPr="00084B18" w:rsidRDefault="00E94536" w:rsidP="00E94536">
      <w:pPr>
        <w:pStyle w:val="NoteLevel3"/>
        <w:rPr>
          <w:rFonts w:ascii="Times New Roman" w:hAnsi="Times New Roman" w:cs="Times New Roman"/>
        </w:rPr>
      </w:pPr>
      <w:r w:rsidRPr="00084B18">
        <w:rPr>
          <w:rFonts w:ascii="Times New Roman" w:hAnsi="Times New Roman" w:cs="Times New Roman"/>
        </w:rPr>
        <w:t>Aptitude (specific) – designed to measure specific mental ability.</w:t>
      </w:r>
    </w:p>
    <w:p w14:paraId="285DE8CF" w14:textId="77777777" w:rsidR="000B1861" w:rsidRPr="00084B18" w:rsidRDefault="000B1861" w:rsidP="00E94536">
      <w:pPr>
        <w:pStyle w:val="NoteLevel1"/>
        <w:rPr>
          <w:rFonts w:ascii="Times New Roman" w:hAnsi="Times New Roman" w:cs="Times New Roman"/>
        </w:rPr>
      </w:pPr>
    </w:p>
    <w:p w14:paraId="35B924DE" w14:textId="77777777" w:rsidR="000B1861" w:rsidRPr="00084B18" w:rsidRDefault="000B1861" w:rsidP="000B1861">
      <w:pPr>
        <w:pStyle w:val="NoteLevel2"/>
        <w:rPr>
          <w:rFonts w:ascii="Times New Roman" w:hAnsi="Times New Roman" w:cs="Times New Roman"/>
        </w:rPr>
      </w:pPr>
      <w:r w:rsidRPr="00084B18">
        <w:rPr>
          <w:rFonts w:ascii="Times New Roman" w:hAnsi="Times New Roman" w:cs="Times New Roman"/>
        </w:rPr>
        <w:t>Perso</w:t>
      </w:r>
      <w:r w:rsidR="00E94536" w:rsidRPr="00084B18">
        <w:rPr>
          <w:rFonts w:ascii="Times New Roman" w:hAnsi="Times New Roman" w:cs="Times New Roman"/>
        </w:rPr>
        <w:t>nality scal</w:t>
      </w:r>
      <w:r w:rsidRPr="00084B18">
        <w:rPr>
          <w:rFonts w:ascii="Times New Roman" w:hAnsi="Times New Roman" w:cs="Times New Roman"/>
        </w:rPr>
        <w:t>es</w:t>
      </w:r>
      <w:r w:rsidR="00E94536" w:rsidRPr="00084B18">
        <w:rPr>
          <w:rFonts w:ascii="Times New Roman" w:hAnsi="Times New Roman" w:cs="Times New Roman"/>
        </w:rPr>
        <w:t xml:space="preserve"> – no right no wrong</w:t>
      </w:r>
    </w:p>
    <w:p w14:paraId="1AC8200F" w14:textId="77777777" w:rsidR="000B1861" w:rsidRPr="00084B18" w:rsidRDefault="000B1861" w:rsidP="000B1861">
      <w:pPr>
        <w:pStyle w:val="NoteLevel3"/>
        <w:rPr>
          <w:rFonts w:ascii="Times New Roman" w:hAnsi="Times New Roman" w:cs="Times New Roman"/>
        </w:rPr>
      </w:pPr>
      <w:r w:rsidRPr="00084B18">
        <w:rPr>
          <w:rFonts w:ascii="Times New Roman" w:hAnsi="Times New Roman" w:cs="Times New Roman"/>
        </w:rPr>
        <w:t>Measures: Motives, interests, values &amp; attitudes</w:t>
      </w:r>
    </w:p>
    <w:p w14:paraId="21EF3185" w14:textId="77777777" w:rsidR="00084B18" w:rsidRPr="00FA5D30" w:rsidRDefault="00084B18" w:rsidP="00FA5D30">
      <w:pPr>
        <w:pStyle w:val="NoteLevel1"/>
        <w:rPr>
          <w:rFonts w:ascii="Times New Roman" w:hAnsi="Times New Roman" w:cs="Times New Roman"/>
        </w:rPr>
      </w:pPr>
    </w:p>
    <w:p w14:paraId="66417CEF" w14:textId="65B3F571" w:rsidR="00EB1EC7" w:rsidRPr="00084B18" w:rsidRDefault="00F352A0" w:rsidP="000B1861">
      <w:pPr>
        <w:pStyle w:val="NoteLevel1"/>
        <w:numPr>
          <w:ilvl w:val="0"/>
          <w:numId w:val="0"/>
        </w:numPr>
        <w:rPr>
          <w:rFonts w:ascii="Times New Roman" w:hAnsi="Times New Roman" w:cs="Times New Roman"/>
        </w:rPr>
      </w:pPr>
      <w:r w:rsidRPr="00084B18">
        <w:rPr>
          <w:rFonts w:ascii="Times New Roman" w:hAnsi="Times New Roman" w:cs="Times New Roman"/>
        </w:rPr>
        <w:t xml:space="preserve">Correlation &amp; reliability – a positive correlation = </w:t>
      </w:r>
      <w:r w:rsidR="00EB1EC7" w:rsidRPr="00084B18">
        <w:rPr>
          <w:rFonts w:ascii="Times New Roman" w:hAnsi="Times New Roman" w:cs="Times New Roman"/>
        </w:rPr>
        <w:t xml:space="preserve">2 variables </w:t>
      </w:r>
      <w:proofErr w:type="spellStart"/>
      <w:r w:rsidR="00EB1EC7" w:rsidRPr="00084B18">
        <w:rPr>
          <w:rFonts w:ascii="Times New Roman" w:hAnsi="Times New Roman" w:cs="Times New Roman"/>
        </w:rPr>
        <w:t>covary</w:t>
      </w:r>
      <w:proofErr w:type="spellEnd"/>
      <w:r w:rsidR="00EB1EC7" w:rsidRPr="00084B18">
        <w:rPr>
          <w:rFonts w:ascii="Times New Roman" w:hAnsi="Times New Roman" w:cs="Times New Roman"/>
        </w:rPr>
        <w:t xml:space="preserve"> in the same direction, negative correlation = 2 variables </w:t>
      </w:r>
      <w:proofErr w:type="spellStart"/>
      <w:r w:rsidR="00EB1EC7" w:rsidRPr="00084B18">
        <w:rPr>
          <w:rFonts w:ascii="Times New Roman" w:hAnsi="Times New Roman" w:cs="Times New Roman"/>
        </w:rPr>
        <w:t>covary</w:t>
      </w:r>
      <w:proofErr w:type="spellEnd"/>
      <w:r w:rsidR="00EB1EC7" w:rsidRPr="00084B18">
        <w:rPr>
          <w:rFonts w:ascii="Times New Roman" w:hAnsi="Times New Roman" w:cs="Times New Roman"/>
        </w:rPr>
        <w:t xml:space="preserve"> in the opposite direction. </w:t>
      </w:r>
      <w:proofErr w:type="gramStart"/>
      <w:r w:rsidR="00EB1EC7" w:rsidRPr="00084B18">
        <w:rPr>
          <w:rFonts w:ascii="Times New Roman" w:hAnsi="Times New Roman" w:cs="Times New Roman"/>
        </w:rPr>
        <w:t xml:space="preserve">Closer correlation </w:t>
      </w:r>
      <w:proofErr w:type="spellStart"/>
      <w:r w:rsidR="00EB1EC7" w:rsidRPr="00084B18">
        <w:rPr>
          <w:rFonts w:ascii="Times New Roman" w:hAnsi="Times New Roman" w:cs="Times New Roman"/>
        </w:rPr>
        <w:t>coe</w:t>
      </w:r>
      <w:proofErr w:type="spellEnd"/>
      <w:r w:rsidR="00EB1EC7" w:rsidRPr="00084B18">
        <w:rPr>
          <w:rFonts w:ascii="Times New Roman" w:hAnsi="Times New Roman" w:cs="Times New Roman"/>
        </w:rPr>
        <w:t>.</w:t>
      </w:r>
      <w:proofErr w:type="gramEnd"/>
      <w:r w:rsidR="00EB1EC7" w:rsidRPr="00084B18">
        <w:rPr>
          <w:rFonts w:ascii="Times New Roman" w:hAnsi="Times New Roman" w:cs="Times New Roman"/>
        </w:rPr>
        <w:t xml:space="preserve"> </w:t>
      </w:r>
      <w:proofErr w:type="gramStart"/>
      <w:r w:rsidR="00EB1EC7" w:rsidRPr="00084B18">
        <w:rPr>
          <w:rFonts w:ascii="Times New Roman" w:hAnsi="Times New Roman" w:cs="Times New Roman"/>
        </w:rPr>
        <w:t>Stronger the relationship.</w:t>
      </w:r>
      <w:proofErr w:type="gramEnd"/>
      <w:r w:rsidR="00EB1EC7" w:rsidRPr="00084B18">
        <w:rPr>
          <w:rFonts w:ascii="Times New Roman" w:hAnsi="Times New Roman" w:cs="Times New Roman"/>
        </w:rPr>
        <w:t xml:space="preserve"> @ </w:t>
      </w:r>
      <w:proofErr w:type="gramStart"/>
      <w:r w:rsidR="00EB1EC7" w:rsidRPr="00084B18">
        <w:rPr>
          <w:rFonts w:ascii="Times New Roman" w:hAnsi="Times New Roman" w:cs="Times New Roman"/>
        </w:rPr>
        <w:t>a</w:t>
      </w:r>
      <w:proofErr w:type="gramEnd"/>
      <w:r w:rsidR="00EB1EC7" w:rsidRPr="00084B18">
        <w:rPr>
          <w:rFonts w:ascii="Times New Roman" w:hAnsi="Times New Roman" w:cs="Times New Roman"/>
        </w:rPr>
        <w:t xml:space="preserve"> min, reliability estimates for </w:t>
      </w:r>
      <w:proofErr w:type="spellStart"/>
      <w:r w:rsidR="00EB1EC7" w:rsidRPr="00084B18">
        <w:rPr>
          <w:rFonts w:ascii="Times New Roman" w:hAnsi="Times New Roman" w:cs="Times New Roman"/>
        </w:rPr>
        <w:t>psyc</w:t>
      </w:r>
      <w:proofErr w:type="spellEnd"/>
      <w:r w:rsidR="00EB1EC7" w:rsidRPr="00084B18">
        <w:rPr>
          <w:rFonts w:ascii="Times New Roman" w:hAnsi="Times New Roman" w:cs="Times New Roman"/>
        </w:rPr>
        <w:t xml:space="preserve">, tests must be moderately high positive correlations. Most reliability </w:t>
      </w:r>
      <w:proofErr w:type="spellStart"/>
      <w:r w:rsidR="00EB1EC7" w:rsidRPr="00084B18">
        <w:rPr>
          <w:rFonts w:ascii="Times New Roman" w:hAnsi="Times New Roman" w:cs="Times New Roman"/>
        </w:rPr>
        <w:t>coes</w:t>
      </w:r>
      <w:proofErr w:type="spellEnd"/>
      <w:r w:rsidR="00EB1EC7" w:rsidRPr="00084B18">
        <w:rPr>
          <w:rFonts w:ascii="Times New Roman" w:hAnsi="Times New Roman" w:cs="Times New Roman"/>
        </w:rPr>
        <w:t>, fall bet .70 &amp; .95</w:t>
      </w:r>
    </w:p>
    <w:p w14:paraId="7D39E780" w14:textId="117ED9B1" w:rsidR="00AF1575" w:rsidRPr="00084B18" w:rsidRDefault="00AF1575" w:rsidP="000B1861">
      <w:pPr>
        <w:pStyle w:val="NoteLevel1"/>
        <w:numPr>
          <w:ilvl w:val="0"/>
          <w:numId w:val="0"/>
        </w:numPr>
        <w:rPr>
          <w:rFonts w:ascii="Times New Roman" w:hAnsi="Times New Roman" w:cs="Times New Roman"/>
        </w:rPr>
      </w:pPr>
    </w:p>
    <w:p w14:paraId="6C225C40" w14:textId="1A8140ED" w:rsidR="00AF1575" w:rsidRPr="00084B18" w:rsidRDefault="00AF1575" w:rsidP="000B1861">
      <w:pPr>
        <w:pStyle w:val="NoteLevel1"/>
        <w:numPr>
          <w:ilvl w:val="0"/>
          <w:numId w:val="0"/>
        </w:numPr>
        <w:rPr>
          <w:rFonts w:ascii="Times New Roman" w:hAnsi="Times New Roman" w:cs="Times New Roman"/>
        </w:rPr>
      </w:pPr>
      <w:r w:rsidRPr="00084B18">
        <w:rPr>
          <w:rFonts w:ascii="Times New Roman" w:hAnsi="Times New Roman" w:cs="Times New Roman"/>
        </w:rPr>
        <w:lastRenderedPageBreak/>
        <w:t xml:space="preserve">Criterion-related validity – to evaluate, a </w:t>
      </w:r>
      <w:proofErr w:type="spellStart"/>
      <w:r w:rsidRPr="00084B18">
        <w:rPr>
          <w:rFonts w:ascii="Times New Roman" w:hAnsi="Times New Roman" w:cs="Times New Roman"/>
        </w:rPr>
        <w:t>psyc</w:t>
      </w:r>
      <w:proofErr w:type="spellEnd"/>
      <w:r w:rsidRPr="00084B18">
        <w:rPr>
          <w:rFonts w:ascii="Times New Roman" w:hAnsi="Times New Roman" w:cs="Times New Roman"/>
        </w:rPr>
        <w:t xml:space="preserve"> would correlate subjects’ tests scores w/ a criterion measure of their aptitude, such as ratings in performance. The validity is supported if substantial correlation = bet 2 measures. If no, or </w:t>
      </w:r>
      <w:proofErr w:type="spellStart"/>
      <w:r w:rsidRPr="00084B18">
        <w:rPr>
          <w:rFonts w:ascii="Times New Roman" w:hAnsi="Times New Roman" w:cs="Times New Roman"/>
        </w:rPr>
        <w:t>lil</w:t>
      </w:r>
      <w:proofErr w:type="spellEnd"/>
      <w:r w:rsidRPr="00084B18">
        <w:rPr>
          <w:rFonts w:ascii="Times New Roman" w:hAnsi="Times New Roman" w:cs="Times New Roman"/>
        </w:rPr>
        <w:t xml:space="preserve"> relationship exist bet 2 sets of scores, no data to support validity of test.</w:t>
      </w:r>
    </w:p>
    <w:p w14:paraId="1E64FEA7" w14:textId="43DBDE7F" w:rsidR="00EB1EC7" w:rsidRPr="00084B18" w:rsidRDefault="00EB1EC7" w:rsidP="000B1861">
      <w:pPr>
        <w:pStyle w:val="NoteLevel1"/>
        <w:numPr>
          <w:ilvl w:val="0"/>
          <w:numId w:val="0"/>
        </w:numPr>
        <w:rPr>
          <w:rFonts w:ascii="Times New Roman" w:hAnsi="Times New Roman" w:cs="Times New Roman"/>
        </w:rPr>
      </w:pPr>
    </w:p>
    <w:p w14:paraId="6230E21A" w14:textId="3282AD4A" w:rsidR="00EB1EC7" w:rsidRPr="00084B18" w:rsidRDefault="003A5292" w:rsidP="000B1861">
      <w:pPr>
        <w:pStyle w:val="NoteLevel1"/>
        <w:numPr>
          <w:ilvl w:val="0"/>
          <w:numId w:val="0"/>
        </w:numPr>
        <w:rPr>
          <w:rFonts w:ascii="Times New Roman" w:hAnsi="Times New Roman" w:cs="Times New Roman"/>
        </w:rPr>
      </w:pPr>
      <w:r w:rsidRPr="00084B18">
        <w:rPr>
          <w:rFonts w:ascii="Times New Roman" w:hAnsi="Times New Roman" w:cs="Times New Roman"/>
        </w:rPr>
        <w:t xml:space="preserve">Construct validity – psychologists evaluate a scale’s </w:t>
      </w:r>
      <w:proofErr w:type="spellStart"/>
      <w:r w:rsidRPr="00084B18">
        <w:rPr>
          <w:rFonts w:ascii="Times New Roman" w:hAnsi="Times New Roman" w:cs="Times New Roman"/>
        </w:rPr>
        <w:t>construt</w:t>
      </w:r>
      <w:proofErr w:type="spellEnd"/>
      <w:r w:rsidRPr="00084B18">
        <w:rPr>
          <w:rFonts w:ascii="Times New Roman" w:hAnsi="Times New Roman" w:cs="Times New Roman"/>
        </w:rPr>
        <w:t xml:space="preserve"> validity by studying how scores on the scale correlate with many variables. Ex: The diagram above measures the personality trait of extraversion. </w:t>
      </w:r>
    </w:p>
    <w:p w14:paraId="2F59C8B2" w14:textId="77777777" w:rsidR="00084B18" w:rsidRDefault="00084B18" w:rsidP="000B1861">
      <w:pPr>
        <w:pStyle w:val="NoteLevel1"/>
        <w:numPr>
          <w:ilvl w:val="0"/>
          <w:numId w:val="0"/>
        </w:numPr>
        <w:rPr>
          <w:rFonts w:ascii="Times New Roman" w:hAnsi="Times New Roman" w:cs="Times New Roman"/>
        </w:rPr>
      </w:pPr>
    </w:p>
    <w:p w14:paraId="0FCA547A" w14:textId="7FDF2EAB" w:rsidR="003A5292" w:rsidRPr="00084B18" w:rsidRDefault="003A5292" w:rsidP="000B1861">
      <w:pPr>
        <w:pStyle w:val="NoteLevel1"/>
        <w:numPr>
          <w:ilvl w:val="0"/>
          <w:numId w:val="0"/>
        </w:numPr>
        <w:rPr>
          <w:rFonts w:ascii="Times New Roman" w:hAnsi="Times New Roman" w:cs="Times New Roman"/>
        </w:rPr>
      </w:pPr>
      <w:r w:rsidRPr="00084B18">
        <w:rPr>
          <w:rFonts w:ascii="Times New Roman" w:hAnsi="Times New Roman" w:cs="Times New Roman"/>
        </w:rPr>
        <w:t>Evolution of Intelligence Testing</w:t>
      </w:r>
    </w:p>
    <w:p w14:paraId="60177B39" w14:textId="2E6EFE38" w:rsidR="003A5292" w:rsidRPr="00084B18" w:rsidRDefault="003A5292" w:rsidP="003A5292">
      <w:pPr>
        <w:pStyle w:val="NoteLevel2"/>
        <w:rPr>
          <w:rFonts w:ascii="Times New Roman" w:hAnsi="Times New Roman" w:cs="Times New Roman"/>
        </w:rPr>
      </w:pPr>
      <w:r w:rsidRPr="00084B18">
        <w:rPr>
          <w:rFonts w:ascii="Times New Roman" w:hAnsi="Times New Roman" w:cs="Times New Roman"/>
        </w:rPr>
        <w:t>Sir Francis Galton (1869)</w:t>
      </w:r>
    </w:p>
    <w:p w14:paraId="300E44B7" w14:textId="7A5C3489" w:rsidR="003A5292" w:rsidRPr="00084B18" w:rsidRDefault="003A5292" w:rsidP="003A5292">
      <w:pPr>
        <w:pStyle w:val="NoteLevel3"/>
        <w:rPr>
          <w:rFonts w:ascii="Times New Roman" w:hAnsi="Times New Roman" w:cs="Times New Roman"/>
        </w:rPr>
      </w:pPr>
      <w:r w:rsidRPr="00084B18">
        <w:rPr>
          <w:rFonts w:ascii="Times New Roman" w:hAnsi="Times New Roman" w:cs="Times New Roman"/>
        </w:rPr>
        <w:t xml:space="preserve">Hereditary Genius – notion that success ruins in families </w:t>
      </w:r>
      <w:proofErr w:type="spellStart"/>
      <w:proofErr w:type="gramStart"/>
      <w:r w:rsidRPr="00084B18">
        <w:rPr>
          <w:rFonts w:ascii="Times New Roman" w:hAnsi="Times New Roman" w:cs="Times New Roman"/>
        </w:rPr>
        <w:t>bc</w:t>
      </w:r>
      <w:proofErr w:type="spellEnd"/>
      <w:proofErr w:type="gramEnd"/>
      <w:r w:rsidRPr="00084B18">
        <w:rPr>
          <w:rFonts w:ascii="Times New Roman" w:hAnsi="Times New Roman" w:cs="Times New Roman"/>
        </w:rPr>
        <w:t xml:space="preserve"> intelligence is inherited. Invented a crude mental abilities test based on sensory acuity.</w:t>
      </w:r>
    </w:p>
    <w:p w14:paraId="7B7609A0" w14:textId="704E3A51" w:rsidR="003A5292" w:rsidRPr="00084B18" w:rsidRDefault="003A5292" w:rsidP="003A5292">
      <w:pPr>
        <w:pStyle w:val="NoteLevel2"/>
        <w:rPr>
          <w:rFonts w:ascii="Times New Roman" w:hAnsi="Times New Roman" w:cs="Times New Roman"/>
        </w:rPr>
      </w:pPr>
      <w:r w:rsidRPr="00084B18">
        <w:rPr>
          <w:rFonts w:ascii="Times New Roman" w:hAnsi="Times New Roman" w:cs="Times New Roman"/>
        </w:rPr>
        <w:t xml:space="preserve">Alfred </w:t>
      </w:r>
      <w:proofErr w:type="spellStart"/>
      <w:r w:rsidRPr="00084B18">
        <w:rPr>
          <w:rFonts w:ascii="Times New Roman" w:hAnsi="Times New Roman" w:cs="Times New Roman"/>
        </w:rPr>
        <w:t>Binet</w:t>
      </w:r>
      <w:proofErr w:type="spellEnd"/>
      <w:r w:rsidRPr="00084B18">
        <w:rPr>
          <w:rFonts w:ascii="Times New Roman" w:hAnsi="Times New Roman" w:cs="Times New Roman"/>
        </w:rPr>
        <w:t xml:space="preserve"> and Theodore Simon (1905)</w:t>
      </w:r>
      <w:r w:rsidR="009044E1">
        <w:rPr>
          <w:rFonts w:ascii="Times New Roman" w:hAnsi="Times New Roman" w:cs="Times New Roman"/>
        </w:rPr>
        <w:t xml:space="preserve"> – 1</w:t>
      </w:r>
      <w:r w:rsidR="009044E1" w:rsidRPr="009044E1">
        <w:rPr>
          <w:rFonts w:ascii="Times New Roman" w:hAnsi="Times New Roman" w:cs="Times New Roman"/>
          <w:vertAlign w:val="superscript"/>
        </w:rPr>
        <w:t>st</w:t>
      </w:r>
      <w:r w:rsidR="009044E1">
        <w:rPr>
          <w:rFonts w:ascii="Times New Roman" w:hAnsi="Times New Roman" w:cs="Times New Roman"/>
        </w:rPr>
        <w:t xml:space="preserve"> intelligence test </w:t>
      </w:r>
    </w:p>
    <w:p w14:paraId="5F169984" w14:textId="12C3CAD2" w:rsidR="003A5292" w:rsidRPr="00084B18" w:rsidRDefault="003A5292" w:rsidP="003A5292">
      <w:pPr>
        <w:pStyle w:val="NoteLevel3"/>
        <w:rPr>
          <w:rFonts w:ascii="Times New Roman" w:hAnsi="Times New Roman" w:cs="Times New Roman"/>
        </w:rPr>
      </w:pPr>
      <w:proofErr w:type="spellStart"/>
      <w:r w:rsidRPr="00084B18">
        <w:rPr>
          <w:rFonts w:ascii="Times New Roman" w:hAnsi="Times New Roman" w:cs="Times New Roman"/>
        </w:rPr>
        <w:t>Binet</w:t>
      </w:r>
      <w:proofErr w:type="spellEnd"/>
      <w:r w:rsidRPr="00084B18">
        <w:rPr>
          <w:rFonts w:ascii="Times New Roman" w:hAnsi="Times New Roman" w:cs="Times New Roman"/>
        </w:rPr>
        <w:t>-Simon Intelligence Scale</w:t>
      </w:r>
    </w:p>
    <w:p w14:paraId="4EB8633C" w14:textId="7C4886F1" w:rsidR="003A5292" w:rsidRPr="00084B18" w:rsidRDefault="003A5292" w:rsidP="003A5292">
      <w:pPr>
        <w:pStyle w:val="NoteLevel3"/>
        <w:rPr>
          <w:rFonts w:ascii="Times New Roman" w:hAnsi="Times New Roman" w:cs="Times New Roman"/>
        </w:rPr>
      </w:pPr>
      <w:r w:rsidRPr="00084B18">
        <w:rPr>
          <w:rFonts w:ascii="Times New Roman" w:hAnsi="Times New Roman" w:cs="Times New Roman"/>
        </w:rPr>
        <w:t>Mental Age</w:t>
      </w:r>
    </w:p>
    <w:p w14:paraId="056DD5A6" w14:textId="4EC77DD9" w:rsidR="003A5292" w:rsidRPr="00084B18" w:rsidRDefault="003A5292" w:rsidP="003A5292">
      <w:pPr>
        <w:pStyle w:val="NoteLevel2"/>
        <w:rPr>
          <w:rFonts w:ascii="Times New Roman" w:hAnsi="Times New Roman" w:cs="Times New Roman"/>
        </w:rPr>
      </w:pPr>
      <w:r w:rsidRPr="00084B18">
        <w:rPr>
          <w:rFonts w:ascii="Times New Roman" w:hAnsi="Times New Roman" w:cs="Times New Roman"/>
        </w:rPr>
        <w:t xml:space="preserve">Lewis </w:t>
      </w:r>
      <w:proofErr w:type="spellStart"/>
      <w:r w:rsidRPr="00084B18">
        <w:rPr>
          <w:rFonts w:ascii="Times New Roman" w:hAnsi="Times New Roman" w:cs="Times New Roman"/>
        </w:rPr>
        <w:t>Terman</w:t>
      </w:r>
      <w:proofErr w:type="spellEnd"/>
      <w:r w:rsidRPr="00084B18">
        <w:rPr>
          <w:rFonts w:ascii="Times New Roman" w:hAnsi="Times New Roman" w:cs="Times New Roman"/>
        </w:rPr>
        <w:t xml:space="preserve"> (1916)</w:t>
      </w:r>
    </w:p>
    <w:p w14:paraId="61A9EBCA" w14:textId="1ACDAB2D" w:rsidR="003A5292" w:rsidRPr="00084B18" w:rsidRDefault="003A5292" w:rsidP="003A5292">
      <w:pPr>
        <w:pStyle w:val="NoteLevel3"/>
        <w:rPr>
          <w:rFonts w:ascii="Times New Roman" w:hAnsi="Times New Roman" w:cs="Times New Roman"/>
        </w:rPr>
      </w:pPr>
      <w:r w:rsidRPr="00084B18">
        <w:rPr>
          <w:rFonts w:ascii="Times New Roman" w:hAnsi="Times New Roman" w:cs="Times New Roman"/>
        </w:rPr>
        <w:t>Stanford-</w:t>
      </w:r>
      <w:proofErr w:type="spellStart"/>
      <w:r w:rsidRPr="00084B18">
        <w:rPr>
          <w:rFonts w:ascii="Times New Roman" w:hAnsi="Times New Roman" w:cs="Times New Roman"/>
        </w:rPr>
        <w:t>Binet</w:t>
      </w:r>
      <w:proofErr w:type="spellEnd"/>
      <w:r w:rsidRPr="00084B18">
        <w:rPr>
          <w:rFonts w:ascii="Times New Roman" w:hAnsi="Times New Roman" w:cs="Times New Roman"/>
        </w:rPr>
        <w:t xml:space="preserve"> Intelligence Scale</w:t>
      </w:r>
    </w:p>
    <w:p w14:paraId="5633C306" w14:textId="0C11EB0B" w:rsidR="003A5292" w:rsidRPr="00084B18" w:rsidRDefault="003A5292" w:rsidP="003A5292">
      <w:pPr>
        <w:pStyle w:val="NoteLevel3"/>
        <w:rPr>
          <w:rFonts w:ascii="Times New Roman" w:hAnsi="Times New Roman" w:cs="Times New Roman"/>
        </w:rPr>
      </w:pPr>
      <w:r w:rsidRPr="00084B18">
        <w:rPr>
          <w:rFonts w:ascii="Times New Roman" w:hAnsi="Times New Roman" w:cs="Times New Roman"/>
        </w:rPr>
        <w:t>Intelligence Quotient (IQ) = MA/CA *100</w:t>
      </w:r>
    </w:p>
    <w:p w14:paraId="267C5D3E" w14:textId="0A8DBC2F" w:rsidR="003A5292" w:rsidRPr="00084B18" w:rsidRDefault="003A5292" w:rsidP="003A5292">
      <w:pPr>
        <w:pStyle w:val="NoteLevel2"/>
        <w:rPr>
          <w:rFonts w:ascii="Times New Roman" w:hAnsi="Times New Roman" w:cs="Times New Roman"/>
        </w:rPr>
      </w:pPr>
      <w:r w:rsidRPr="00084B18">
        <w:rPr>
          <w:rFonts w:ascii="Times New Roman" w:hAnsi="Times New Roman" w:cs="Times New Roman"/>
        </w:rPr>
        <w:t>David Wechsler (1955)</w:t>
      </w:r>
      <w:r w:rsidR="009044E1">
        <w:rPr>
          <w:rFonts w:ascii="Times New Roman" w:hAnsi="Times New Roman" w:cs="Times New Roman"/>
        </w:rPr>
        <w:t xml:space="preserve"> – 1</w:t>
      </w:r>
      <w:r w:rsidR="009044E1" w:rsidRPr="009044E1">
        <w:rPr>
          <w:rFonts w:ascii="Times New Roman" w:hAnsi="Times New Roman" w:cs="Times New Roman"/>
          <w:vertAlign w:val="superscript"/>
        </w:rPr>
        <w:t>st</w:t>
      </w:r>
      <w:r w:rsidR="009044E1">
        <w:rPr>
          <w:rFonts w:ascii="Times New Roman" w:hAnsi="Times New Roman" w:cs="Times New Roman"/>
        </w:rPr>
        <w:t xml:space="preserve"> to devise an instrument to measure intelligence in adults</w:t>
      </w:r>
    </w:p>
    <w:p w14:paraId="2672BE78" w14:textId="2D60D022" w:rsidR="003A5292" w:rsidRDefault="003A5292" w:rsidP="003A5292">
      <w:pPr>
        <w:pStyle w:val="NoteLevel3"/>
        <w:rPr>
          <w:rFonts w:ascii="Times New Roman" w:hAnsi="Times New Roman" w:cs="Times New Roman"/>
        </w:rPr>
      </w:pPr>
      <w:r w:rsidRPr="00084B18">
        <w:rPr>
          <w:rFonts w:ascii="Times New Roman" w:hAnsi="Times New Roman" w:cs="Times New Roman"/>
        </w:rPr>
        <w:t>Wechsler Adult Intelligence Scale</w:t>
      </w:r>
    </w:p>
    <w:p w14:paraId="7A7911BD" w14:textId="79623E03" w:rsidR="009044E1" w:rsidRPr="00084B18" w:rsidRDefault="009044E1" w:rsidP="003A5292">
      <w:pPr>
        <w:pStyle w:val="NoteLevel3"/>
        <w:rPr>
          <w:rFonts w:ascii="Times New Roman" w:hAnsi="Times New Roman" w:cs="Times New Roman"/>
        </w:rPr>
      </w:pPr>
      <w:r>
        <w:rPr>
          <w:rFonts w:ascii="Times New Roman" w:hAnsi="Times New Roman" w:cs="Times New Roman"/>
        </w:rPr>
        <w:t>Scales give more emphasis to nonverbal reasoning (verbal IQ, performance IQ, full-scale IQ)</w:t>
      </w:r>
    </w:p>
    <w:p w14:paraId="16D77E4E" w14:textId="2B899C9C" w:rsidR="00434EA4" w:rsidRPr="00FA5D30" w:rsidRDefault="001C6218" w:rsidP="00FA5D30">
      <w:pPr>
        <w:pStyle w:val="NoteLevel3"/>
      </w:pPr>
      <w:r w:rsidRPr="00084B18">
        <w:rPr>
          <w:rFonts w:ascii="Times New Roman" w:hAnsi="Times New Roman" w:cs="Times New Roman"/>
        </w:rPr>
        <w:t xml:space="preserve">The normal distribution – many characteristics are distributed in a pattern represented by bell-shaped curve. </w:t>
      </w:r>
      <w:proofErr w:type="spellStart"/>
      <w:r w:rsidRPr="00084B18">
        <w:rPr>
          <w:rFonts w:ascii="Times New Roman" w:hAnsi="Times New Roman" w:cs="Times New Roman"/>
        </w:rPr>
        <w:t>Horiz</w:t>
      </w:r>
      <w:proofErr w:type="spellEnd"/>
      <w:r w:rsidRPr="00084B18">
        <w:rPr>
          <w:rFonts w:ascii="Times New Roman" w:hAnsi="Times New Roman" w:cs="Times New Roman"/>
        </w:rPr>
        <w:t xml:space="preserve"> axis = how far above/below the mean a score is. </w:t>
      </w:r>
      <w:proofErr w:type="spellStart"/>
      <w:r w:rsidRPr="00084B18">
        <w:rPr>
          <w:rFonts w:ascii="Times New Roman" w:hAnsi="Times New Roman" w:cs="Times New Roman"/>
        </w:rPr>
        <w:t>Vert</w:t>
      </w:r>
      <w:proofErr w:type="spellEnd"/>
      <w:r w:rsidRPr="00084B18">
        <w:rPr>
          <w:rFonts w:ascii="Times New Roman" w:hAnsi="Times New Roman" w:cs="Times New Roman"/>
        </w:rPr>
        <w:t xml:space="preserve"> axis = graph # of cases obtaining each score. </w:t>
      </w:r>
    </w:p>
    <w:p w14:paraId="64153A25" w14:textId="34771D5A" w:rsidR="00434EA4" w:rsidRPr="00084B18" w:rsidRDefault="00434EA4" w:rsidP="00434EA4">
      <w:pPr>
        <w:pStyle w:val="NoteLevel1"/>
        <w:rPr>
          <w:rFonts w:ascii="Times New Roman" w:hAnsi="Times New Roman" w:cs="Times New Roman"/>
        </w:rPr>
      </w:pPr>
      <w:r w:rsidRPr="00084B18">
        <w:rPr>
          <w:rFonts w:ascii="Times New Roman" w:hAnsi="Times New Roman" w:cs="Times New Roman"/>
        </w:rPr>
        <w:t>Validity of IQ tests</w:t>
      </w:r>
    </w:p>
    <w:p w14:paraId="1D64860B" w14:textId="2A387C78" w:rsidR="00434EA4" w:rsidRPr="00084B18" w:rsidRDefault="00434EA4" w:rsidP="00434EA4">
      <w:pPr>
        <w:pStyle w:val="NoteLevel2"/>
        <w:rPr>
          <w:rFonts w:ascii="Times New Roman" w:hAnsi="Times New Roman" w:cs="Times New Roman"/>
        </w:rPr>
      </w:pPr>
      <w:r w:rsidRPr="00084B18">
        <w:rPr>
          <w:rFonts w:ascii="Times New Roman" w:hAnsi="Times New Roman" w:cs="Times New Roman"/>
        </w:rPr>
        <w:t xml:space="preserve">Are they valid? </w:t>
      </w:r>
      <w:r w:rsidR="001C6C97" w:rsidRPr="00084B18">
        <w:rPr>
          <w:rFonts w:ascii="Times New Roman" w:hAnsi="Times New Roman" w:cs="Times New Roman"/>
        </w:rPr>
        <w:t xml:space="preserve">No </w:t>
      </w:r>
      <w:proofErr w:type="spellStart"/>
      <w:r w:rsidR="001C6C97" w:rsidRPr="00084B18">
        <w:rPr>
          <w:rFonts w:ascii="Times New Roman" w:hAnsi="Times New Roman" w:cs="Times New Roman"/>
        </w:rPr>
        <w:t>bc</w:t>
      </w:r>
      <w:proofErr w:type="spellEnd"/>
      <w:r w:rsidR="001C6C97" w:rsidRPr="00084B18">
        <w:rPr>
          <w:rFonts w:ascii="Times New Roman" w:hAnsi="Times New Roman" w:cs="Times New Roman"/>
        </w:rPr>
        <w:t xml:space="preserve"> they don’t test all 3 different aspects (verbal, practical, social)</w:t>
      </w:r>
    </w:p>
    <w:p w14:paraId="535B7D96" w14:textId="5E98B24B" w:rsidR="001C6C97" w:rsidRPr="00084B18" w:rsidRDefault="001C6C97" w:rsidP="00434EA4">
      <w:pPr>
        <w:pStyle w:val="NoteLevel2"/>
        <w:rPr>
          <w:rFonts w:ascii="Times New Roman" w:hAnsi="Times New Roman" w:cs="Times New Roman"/>
        </w:rPr>
      </w:pPr>
      <w:r w:rsidRPr="00084B18">
        <w:rPr>
          <w:rFonts w:ascii="Times New Roman" w:hAnsi="Times New Roman" w:cs="Times New Roman"/>
        </w:rPr>
        <w:t>Sternberg’s categories (1981):</w:t>
      </w:r>
    </w:p>
    <w:p w14:paraId="3026E129" w14:textId="54F5A142" w:rsidR="001C6C97" w:rsidRPr="00084B18" w:rsidRDefault="001C6C97" w:rsidP="001C6C97">
      <w:pPr>
        <w:pStyle w:val="NoteLevel3"/>
        <w:rPr>
          <w:rFonts w:ascii="Times New Roman" w:hAnsi="Times New Roman" w:cs="Times New Roman"/>
        </w:rPr>
      </w:pPr>
      <w:r w:rsidRPr="00084B18">
        <w:rPr>
          <w:rFonts w:ascii="Times New Roman" w:hAnsi="Times New Roman" w:cs="Times New Roman"/>
        </w:rPr>
        <w:t>Verbal</w:t>
      </w:r>
    </w:p>
    <w:p w14:paraId="22FCBD44" w14:textId="00E436B1" w:rsidR="001C6C97" w:rsidRPr="00084B18" w:rsidRDefault="001C6C97" w:rsidP="001C6C97">
      <w:pPr>
        <w:pStyle w:val="NoteLevel3"/>
        <w:rPr>
          <w:rFonts w:ascii="Times New Roman" w:hAnsi="Times New Roman" w:cs="Times New Roman"/>
        </w:rPr>
      </w:pPr>
      <w:proofErr w:type="spellStart"/>
      <w:r w:rsidRPr="00084B18">
        <w:rPr>
          <w:rFonts w:ascii="Times New Roman" w:hAnsi="Times New Roman" w:cs="Times New Roman"/>
        </w:rPr>
        <w:t>Practival</w:t>
      </w:r>
      <w:proofErr w:type="spellEnd"/>
    </w:p>
    <w:p w14:paraId="6E384CB9" w14:textId="45BE6A04" w:rsidR="001C6C97" w:rsidRPr="00084B18" w:rsidRDefault="001C6C97" w:rsidP="001C6C97">
      <w:pPr>
        <w:pStyle w:val="NoteLevel3"/>
        <w:rPr>
          <w:rFonts w:ascii="Times New Roman" w:hAnsi="Times New Roman" w:cs="Times New Roman"/>
        </w:rPr>
      </w:pPr>
      <w:r w:rsidRPr="00084B18">
        <w:rPr>
          <w:rFonts w:ascii="Times New Roman" w:hAnsi="Times New Roman" w:cs="Times New Roman"/>
        </w:rPr>
        <w:t>Social</w:t>
      </w:r>
    </w:p>
    <w:p w14:paraId="4E12E3EA" w14:textId="5A26778C" w:rsidR="001C6C97" w:rsidRPr="00084B18" w:rsidRDefault="001C6C97" w:rsidP="001C6C97">
      <w:pPr>
        <w:pStyle w:val="NoteLevel3"/>
        <w:rPr>
          <w:rFonts w:ascii="Times New Roman" w:hAnsi="Times New Roman" w:cs="Times New Roman"/>
        </w:rPr>
      </w:pPr>
      <w:proofErr w:type="spellStart"/>
      <w:r w:rsidRPr="00084B18">
        <w:rPr>
          <w:rFonts w:ascii="Times New Roman" w:hAnsi="Times New Roman" w:cs="Times New Roman"/>
        </w:rPr>
        <w:t>Stanovich</w:t>
      </w:r>
      <w:proofErr w:type="spellEnd"/>
      <w:r w:rsidRPr="00084B18">
        <w:rPr>
          <w:rFonts w:ascii="Times New Roman" w:hAnsi="Times New Roman" w:cs="Times New Roman"/>
        </w:rPr>
        <w:t xml:space="preserve"> (2009) criticisms</w:t>
      </w:r>
    </w:p>
    <w:p w14:paraId="34F5F0DF" w14:textId="10C51C37" w:rsidR="001C6C97" w:rsidRPr="00084B18" w:rsidRDefault="001C6C97" w:rsidP="001C6C97">
      <w:pPr>
        <w:pStyle w:val="NoteLevel3"/>
        <w:rPr>
          <w:rFonts w:ascii="Times New Roman" w:hAnsi="Times New Roman" w:cs="Times New Roman"/>
        </w:rPr>
      </w:pPr>
      <w:r w:rsidRPr="00084B18">
        <w:rPr>
          <w:rFonts w:ascii="Times New Roman" w:hAnsi="Times New Roman" w:cs="Times New Roman"/>
        </w:rPr>
        <w:t>Which do IQ tests measure?</w:t>
      </w:r>
    </w:p>
    <w:p w14:paraId="025B5A86" w14:textId="77777777" w:rsidR="009B0553" w:rsidRPr="00084B18" w:rsidRDefault="009B0553" w:rsidP="009B0553">
      <w:pPr>
        <w:pStyle w:val="NoteLevel1"/>
        <w:rPr>
          <w:rFonts w:ascii="Times New Roman" w:hAnsi="Times New Roman" w:cs="Times New Roman"/>
        </w:rPr>
      </w:pPr>
    </w:p>
    <w:p w14:paraId="7CD2E271" w14:textId="387EA189" w:rsidR="009B0553" w:rsidRPr="00084B18" w:rsidRDefault="009B0553" w:rsidP="009B0553">
      <w:pPr>
        <w:pStyle w:val="NoteLevel1"/>
        <w:rPr>
          <w:rFonts w:ascii="Times New Roman" w:hAnsi="Times New Roman" w:cs="Times New Roman"/>
        </w:rPr>
      </w:pPr>
      <w:r w:rsidRPr="00084B18">
        <w:rPr>
          <w:rFonts w:ascii="Times New Roman" w:hAnsi="Times New Roman" w:cs="Times New Roman"/>
        </w:rPr>
        <w:t>Reliability and Validity of IQ tests</w:t>
      </w:r>
    </w:p>
    <w:p w14:paraId="4146141E" w14:textId="6C160C00"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lastRenderedPageBreak/>
        <w:t>Exceptionally reliable – correlations into the .90s</w:t>
      </w:r>
      <w:r w:rsidR="009044E1">
        <w:rPr>
          <w:rFonts w:ascii="Times New Roman" w:hAnsi="Times New Roman" w:cs="Times New Roman"/>
        </w:rPr>
        <w:t xml:space="preserve"> – tests inevitably assess both knowledge &amp; potential</w:t>
      </w:r>
    </w:p>
    <w:p w14:paraId="071B077D" w14:textId="7A76E8AB"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Qualified validity – valid indicators of academic/verbal intelligence, not intelligence in a truly general sense</w:t>
      </w:r>
    </w:p>
    <w:p w14:paraId="41E7F38B" w14:textId="3D09C3F3" w:rsidR="009B0553" w:rsidRPr="00084B18" w:rsidRDefault="009B0553" w:rsidP="009B0553">
      <w:pPr>
        <w:pStyle w:val="NoteLevel3"/>
        <w:rPr>
          <w:rFonts w:ascii="Times New Roman" w:hAnsi="Times New Roman" w:cs="Times New Roman"/>
        </w:rPr>
      </w:pPr>
      <w:r w:rsidRPr="00084B18">
        <w:rPr>
          <w:rFonts w:ascii="Times New Roman" w:hAnsi="Times New Roman" w:cs="Times New Roman"/>
        </w:rPr>
        <w:t>Correlations: .40s-.50s w/ school success, .60s-.80s with # of years in school</w:t>
      </w:r>
    </w:p>
    <w:p w14:paraId="3EC8EBC5" w14:textId="3AAF23E2"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Predictive of occupational attainment, debate about predictiveness of performance</w:t>
      </w:r>
    </w:p>
    <w:p w14:paraId="67E662A2" w14:textId="77777777" w:rsidR="009B0553" w:rsidRPr="00084B18" w:rsidRDefault="009B0553" w:rsidP="009B0553">
      <w:pPr>
        <w:pStyle w:val="NoteLevel1"/>
        <w:rPr>
          <w:rFonts w:ascii="Times New Roman" w:hAnsi="Times New Roman" w:cs="Times New Roman"/>
        </w:rPr>
      </w:pPr>
    </w:p>
    <w:p w14:paraId="57BBAE86" w14:textId="1FE33578" w:rsidR="009B0553" w:rsidRPr="00084B18" w:rsidRDefault="009B0553" w:rsidP="009B0553">
      <w:pPr>
        <w:pStyle w:val="NoteLevel1"/>
        <w:rPr>
          <w:rFonts w:ascii="Times New Roman" w:hAnsi="Times New Roman" w:cs="Times New Roman"/>
        </w:rPr>
      </w:pPr>
      <w:r w:rsidRPr="00084B18">
        <w:rPr>
          <w:rFonts w:ascii="Times New Roman" w:hAnsi="Times New Roman" w:cs="Times New Roman"/>
        </w:rPr>
        <w:t>Stability &amp; Culture</w:t>
      </w:r>
    </w:p>
    <w:p w14:paraId="56233633" w14:textId="595DCA0D"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Stability not seen in infancy/preschool ages</w:t>
      </w:r>
    </w:p>
    <w:p w14:paraId="6A87087E" w14:textId="40621E0E"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Scores are stable around the ages 7years+</w:t>
      </w:r>
    </w:p>
    <w:p w14:paraId="7E1D2D5C" w14:textId="051060EA"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 xml:space="preserve">Changes can occur (ex: </w:t>
      </w:r>
      <w:proofErr w:type="spellStart"/>
      <w:r w:rsidRPr="00084B18">
        <w:rPr>
          <w:rFonts w:ascii="Times New Roman" w:hAnsi="Times New Roman" w:cs="Times New Roman"/>
        </w:rPr>
        <w:t>Headstart</w:t>
      </w:r>
      <w:proofErr w:type="spellEnd"/>
      <w:r w:rsidRPr="00084B18">
        <w:rPr>
          <w:rFonts w:ascii="Times New Roman" w:hAnsi="Times New Roman" w:cs="Times New Roman"/>
        </w:rPr>
        <w:t xml:space="preserve"> Programs)</w:t>
      </w:r>
    </w:p>
    <w:p w14:paraId="0F27CDD7" w14:textId="42A64238"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Used in Western Cultures and not in non-Western Cultures</w:t>
      </w:r>
    </w:p>
    <w:p w14:paraId="6062A023" w14:textId="6B852642" w:rsidR="009B0553" w:rsidRPr="00084B18" w:rsidRDefault="009B0553" w:rsidP="009B0553">
      <w:pPr>
        <w:pStyle w:val="NoteLevel3"/>
        <w:rPr>
          <w:rFonts w:ascii="Times New Roman" w:hAnsi="Times New Roman" w:cs="Times New Roman"/>
        </w:rPr>
      </w:pPr>
      <w:r w:rsidRPr="00084B18">
        <w:rPr>
          <w:rFonts w:ascii="Times New Roman" w:hAnsi="Times New Roman" w:cs="Times New Roman"/>
        </w:rPr>
        <w:t>Cross-Cultural issues</w:t>
      </w:r>
    </w:p>
    <w:p w14:paraId="6E19B0AE" w14:textId="77777777" w:rsidR="009B0553" w:rsidRPr="00084B18" w:rsidRDefault="009B0553" w:rsidP="009B0553">
      <w:pPr>
        <w:pStyle w:val="NoteLevel1"/>
        <w:rPr>
          <w:rFonts w:ascii="Times New Roman" w:hAnsi="Times New Roman" w:cs="Times New Roman"/>
        </w:rPr>
      </w:pPr>
    </w:p>
    <w:p w14:paraId="6A9BE30B" w14:textId="401EAC34" w:rsidR="009B0553" w:rsidRPr="00084B18" w:rsidRDefault="009B0553" w:rsidP="009B0553">
      <w:pPr>
        <w:pStyle w:val="NoteLevel1"/>
        <w:rPr>
          <w:rFonts w:ascii="Times New Roman" w:hAnsi="Times New Roman" w:cs="Times New Roman"/>
        </w:rPr>
      </w:pPr>
      <w:r w:rsidRPr="00084B18">
        <w:rPr>
          <w:rFonts w:ascii="Times New Roman" w:hAnsi="Times New Roman" w:cs="Times New Roman"/>
        </w:rPr>
        <w:t xml:space="preserve">Extremes of </w:t>
      </w:r>
      <w:proofErr w:type="gramStart"/>
      <w:r w:rsidRPr="00084B18">
        <w:rPr>
          <w:rFonts w:ascii="Times New Roman" w:hAnsi="Times New Roman" w:cs="Times New Roman"/>
        </w:rPr>
        <w:t>Intelligence :</w:t>
      </w:r>
      <w:proofErr w:type="gramEnd"/>
      <w:r w:rsidRPr="00084B18">
        <w:rPr>
          <w:rFonts w:ascii="Times New Roman" w:hAnsi="Times New Roman" w:cs="Times New Roman"/>
        </w:rPr>
        <w:t xml:space="preserve"> Mental Retardation</w:t>
      </w:r>
    </w:p>
    <w:p w14:paraId="7962031F" w14:textId="55395EC6"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 xml:space="preserve">Diagnosis based on IQ and adaptive </w:t>
      </w:r>
      <w:proofErr w:type="spellStart"/>
      <w:r w:rsidRPr="00084B18">
        <w:rPr>
          <w:rFonts w:ascii="Times New Roman" w:hAnsi="Times New Roman" w:cs="Times New Roman"/>
        </w:rPr>
        <w:t>testings</w:t>
      </w:r>
      <w:proofErr w:type="spellEnd"/>
    </w:p>
    <w:p w14:paraId="73C12F1D" w14:textId="31E7DDED" w:rsidR="009B0553" w:rsidRPr="00084B18" w:rsidRDefault="009B0553" w:rsidP="009B0553">
      <w:pPr>
        <w:pStyle w:val="NoteLevel3"/>
        <w:rPr>
          <w:rFonts w:ascii="Times New Roman" w:hAnsi="Times New Roman" w:cs="Times New Roman"/>
        </w:rPr>
      </w:pPr>
      <w:r w:rsidRPr="00084B18">
        <w:rPr>
          <w:rFonts w:ascii="Times New Roman" w:hAnsi="Times New Roman" w:cs="Times New Roman"/>
        </w:rPr>
        <w:t>IQ 2 or more SD below mean</w:t>
      </w:r>
    </w:p>
    <w:p w14:paraId="14F5B9DC" w14:textId="68956491" w:rsidR="009B0553" w:rsidRPr="00084B18" w:rsidRDefault="009B0553" w:rsidP="009B0553">
      <w:pPr>
        <w:pStyle w:val="NoteLevel3"/>
        <w:rPr>
          <w:rFonts w:ascii="Times New Roman" w:hAnsi="Times New Roman" w:cs="Times New Roman"/>
        </w:rPr>
      </w:pPr>
      <w:r w:rsidRPr="00084B18">
        <w:rPr>
          <w:rFonts w:ascii="Times New Roman" w:hAnsi="Times New Roman" w:cs="Times New Roman"/>
        </w:rPr>
        <w:t>Adaptive Skill deficits</w:t>
      </w:r>
    </w:p>
    <w:p w14:paraId="27399EFF" w14:textId="1EEFC8CC" w:rsidR="009B0553" w:rsidRPr="00084B18" w:rsidRDefault="009B0553" w:rsidP="009B0553">
      <w:pPr>
        <w:pStyle w:val="NoteLevel3"/>
        <w:rPr>
          <w:rFonts w:ascii="Times New Roman" w:hAnsi="Times New Roman" w:cs="Times New Roman"/>
        </w:rPr>
      </w:pPr>
      <w:r w:rsidRPr="00084B18">
        <w:rPr>
          <w:rFonts w:ascii="Times New Roman" w:hAnsi="Times New Roman" w:cs="Times New Roman"/>
        </w:rPr>
        <w:t>Origination before age 18</w:t>
      </w:r>
    </w:p>
    <w:p w14:paraId="463FF6E7" w14:textId="711C0D1B"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4 levels: mild, moderate, severe, profound</w:t>
      </w:r>
    </w:p>
    <w:p w14:paraId="6FF6FB85" w14:textId="2FB15552" w:rsidR="009B0553" w:rsidRPr="00084B18" w:rsidRDefault="009B0553" w:rsidP="009B0553">
      <w:pPr>
        <w:pStyle w:val="NoteLevel3"/>
        <w:rPr>
          <w:rFonts w:ascii="Times New Roman" w:hAnsi="Times New Roman" w:cs="Times New Roman"/>
        </w:rPr>
      </w:pPr>
      <w:r w:rsidRPr="00084B18">
        <w:rPr>
          <w:rFonts w:ascii="Times New Roman" w:hAnsi="Times New Roman" w:cs="Times New Roman"/>
        </w:rPr>
        <w:t>Mild = most common</w:t>
      </w:r>
    </w:p>
    <w:p w14:paraId="5C2FC54F" w14:textId="75F7175C" w:rsidR="009B0553" w:rsidRPr="00084B18" w:rsidRDefault="009B0553" w:rsidP="009B0553">
      <w:pPr>
        <w:pStyle w:val="NoteLevel2"/>
        <w:rPr>
          <w:rFonts w:ascii="Times New Roman" w:hAnsi="Times New Roman" w:cs="Times New Roman"/>
        </w:rPr>
      </w:pPr>
      <w:r w:rsidRPr="00084B18">
        <w:rPr>
          <w:rFonts w:ascii="Times New Roman" w:hAnsi="Times New Roman" w:cs="Times New Roman"/>
        </w:rPr>
        <w:t xml:space="preserve">Causes: </w:t>
      </w:r>
    </w:p>
    <w:p w14:paraId="4122FAAA" w14:textId="5949E89C" w:rsidR="009B0553" w:rsidRPr="00084B18" w:rsidRDefault="009B0553" w:rsidP="009B0553">
      <w:pPr>
        <w:pStyle w:val="NoteLevel3"/>
        <w:rPr>
          <w:rFonts w:ascii="Times New Roman" w:hAnsi="Times New Roman" w:cs="Times New Roman"/>
        </w:rPr>
      </w:pPr>
      <w:r w:rsidRPr="00084B18">
        <w:rPr>
          <w:rFonts w:ascii="Times New Roman" w:hAnsi="Times New Roman" w:cs="Times New Roman"/>
        </w:rPr>
        <w:t>Environment vs. Biological</w:t>
      </w:r>
    </w:p>
    <w:p w14:paraId="7E4E78DE" w14:textId="444AB5BD" w:rsidR="00BB57C2" w:rsidRPr="00FA5D30" w:rsidRDefault="00BB57C2" w:rsidP="00FA5D30">
      <w:pPr>
        <w:pStyle w:val="NoteLevel1"/>
        <w:rPr>
          <w:rFonts w:ascii="Times New Roman" w:hAnsi="Times New Roman" w:cs="Times New Roman"/>
        </w:rPr>
      </w:pPr>
    </w:p>
    <w:p w14:paraId="43615493" w14:textId="670D20D7" w:rsidR="009B0553" w:rsidRPr="00084B18" w:rsidRDefault="00BB57C2" w:rsidP="00BB57C2">
      <w:pPr>
        <w:pStyle w:val="NoteLevel1"/>
        <w:numPr>
          <w:ilvl w:val="0"/>
          <w:numId w:val="0"/>
        </w:numPr>
        <w:rPr>
          <w:rFonts w:ascii="Times New Roman" w:hAnsi="Times New Roman" w:cs="Times New Roman"/>
        </w:rPr>
      </w:pPr>
      <w:r w:rsidRPr="00084B18">
        <w:rPr>
          <w:rFonts w:ascii="Times New Roman" w:hAnsi="Times New Roman" w:cs="Times New Roman"/>
        </w:rPr>
        <w:t>Overall prevalence of mental retardation is roughly 1-3% of total pop.</w:t>
      </w:r>
    </w:p>
    <w:p w14:paraId="0E90E0CF" w14:textId="0BA8FF5E" w:rsidR="00BB57C2" w:rsidRPr="00084B18" w:rsidRDefault="00BB57C2" w:rsidP="00BB57C2">
      <w:pPr>
        <w:pStyle w:val="NoteLevel2"/>
        <w:rPr>
          <w:rFonts w:ascii="Times New Roman" w:hAnsi="Times New Roman" w:cs="Times New Roman"/>
        </w:rPr>
      </w:pPr>
      <w:r w:rsidRPr="00084B18">
        <w:rPr>
          <w:rFonts w:ascii="Times New Roman" w:hAnsi="Times New Roman" w:cs="Times New Roman"/>
        </w:rPr>
        <w:t>85% mildly retarded, roughly 15% moderate, severe and profound.</w:t>
      </w:r>
    </w:p>
    <w:p w14:paraId="0BC95D56" w14:textId="77777777" w:rsidR="002D079A" w:rsidRPr="00084B18" w:rsidRDefault="002D079A" w:rsidP="002D079A">
      <w:pPr>
        <w:pStyle w:val="NoteLevel1"/>
        <w:rPr>
          <w:rFonts w:ascii="Times New Roman" w:hAnsi="Times New Roman" w:cs="Times New Roman"/>
        </w:rPr>
      </w:pPr>
    </w:p>
    <w:p w14:paraId="470E6171" w14:textId="27640FD4" w:rsidR="002D079A" w:rsidRPr="00084B18" w:rsidRDefault="002D079A" w:rsidP="002D079A">
      <w:pPr>
        <w:pStyle w:val="NoteLevel1"/>
        <w:rPr>
          <w:rFonts w:ascii="Times New Roman" w:hAnsi="Times New Roman" w:cs="Times New Roman"/>
        </w:rPr>
      </w:pPr>
      <w:r w:rsidRPr="00084B18">
        <w:rPr>
          <w:rFonts w:ascii="Times New Roman" w:hAnsi="Times New Roman" w:cs="Times New Roman"/>
        </w:rPr>
        <w:t>Extremes of Intelligence: Giftedness</w:t>
      </w:r>
    </w:p>
    <w:p w14:paraId="0DBD048B" w14:textId="301058BB"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Identification issues – ideals vs. practice</w:t>
      </w:r>
    </w:p>
    <w:p w14:paraId="337524C5" w14:textId="009FB075"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IQ 2 SD above mean standard</w:t>
      </w:r>
    </w:p>
    <w:p w14:paraId="7E28DC7D" w14:textId="7EF399E5"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Creativity, leadership, special talent? Doesn’t take into account</w:t>
      </w:r>
    </w:p>
    <w:p w14:paraId="6C6522C4" w14:textId="6F1BA762"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Stereotypes – weak, socially inept, emotionally troubled</w:t>
      </w:r>
    </w:p>
    <w:p w14:paraId="45EEA423" w14:textId="62F3441F"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 xml:space="preserve">Lewis </w:t>
      </w:r>
      <w:proofErr w:type="spellStart"/>
      <w:r w:rsidRPr="00084B18">
        <w:rPr>
          <w:rFonts w:ascii="Times New Roman" w:hAnsi="Times New Roman" w:cs="Times New Roman"/>
        </w:rPr>
        <w:t>Terman</w:t>
      </w:r>
      <w:proofErr w:type="spellEnd"/>
      <w:r w:rsidRPr="00084B18">
        <w:rPr>
          <w:rFonts w:ascii="Times New Roman" w:hAnsi="Times New Roman" w:cs="Times New Roman"/>
        </w:rPr>
        <w:t xml:space="preserve"> (1925) – largely contradicted stereotypes</w:t>
      </w:r>
    </w:p>
    <w:p w14:paraId="4605AE0F" w14:textId="319DC374"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Ellen Winner (1997) – moderately vs. profoundly gifted</w:t>
      </w:r>
    </w:p>
    <w:p w14:paraId="70817621" w14:textId="166017A5"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 xml:space="preserve">Giftedness and high achieving – </w:t>
      </w:r>
      <w:proofErr w:type="spellStart"/>
      <w:r w:rsidRPr="00084B18">
        <w:rPr>
          <w:rFonts w:ascii="Times New Roman" w:hAnsi="Times New Roman" w:cs="Times New Roman"/>
        </w:rPr>
        <w:t>beyong</w:t>
      </w:r>
      <w:proofErr w:type="spellEnd"/>
      <w:r w:rsidRPr="00084B18">
        <w:rPr>
          <w:rFonts w:ascii="Times New Roman" w:hAnsi="Times New Roman" w:cs="Times New Roman"/>
        </w:rPr>
        <w:t xml:space="preserve"> IQ</w:t>
      </w:r>
    </w:p>
    <w:p w14:paraId="740C492C" w14:textId="13618D60" w:rsidR="002D079A" w:rsidRPr="00084B18" w:rsidRDefault="002D079A" w:rsidP="002D079A">
      <w:pPr>
        <w:pStyle w:val="NoteLevel3"/>
        <w:rPr>
          <w:rFonts w:ascii="Times New Roman" w:hAnsi="Times New Roman" w:cs="Times New Roman"/>
        </w:rPr>
      </w:pPr>
      <w:proofErr w:type="spellStart"/>
      <w:r w:rsidRPr="00084B18">
        <w:rPr>
          <w:rFonts w:ascii="Times New Roman" w:hAnsi="Times New Roman" w:cs="Times New Roman"/>
        </w:rPr>
        <w:lastRenderedPageBreak/>
        <w:t>Renzulli</w:t>
      </w:r>
      <w:proofErr w:type="spellEnd"/>
      <w:r w:rsidRPr="00084B18">
        <w:rPr>
          <w:rFonts w:ascii="Times New Roman" w:hAnsi="Times New Roman" w:cs="Times New Roman"/>
        </w:rPr>
        <w:t xml:space="preserve"> (2002) – intersection of 3 factors</w:t>
      </w:r>
      <w:r w:rsidR="00D66FFE">
        <w:rPr>
          <w:rFonts w:ascii="Times New Roman" w:hAnsi="Times New Roman" w:cs="Times New Roman"/>
        </w:rPr>
        <w:t>, high intelligence, high creativity, high motivation</w:t>
      </w:r>
    </w:p>
    <w:p w14:paraId="675881C8" w14:textId="2079654F"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Simonton (2001) – drudge theory and inborn talen</w:t>
      </w:r>
      <w:r w:rsidR="00D66FFE">
        <w:rPr>
          <w:rFonts w:ascii="Times New Roman" w:hAnsi="Times New Roman" w:cs="Times New Roman"/>
        </w:rPr>
        <w:t>t</w:t>
      </w:r>
    </w:p>
    <w:p w14:paraId="3C44DFBB" w14:textId="0EF6D34D"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“Hidden Gifted”</w:t>
      </w:r>
    </w:p>
    <w:p w14:paraId="71DAA977" w14:textId="77777777" w:rsidR="002D079A" w:rsidRPr="00084B18" w:rsidRDefault="002D079A" w:rsidP="002D079A">
      <w:pPr>
        <w:pStyle w:val="NoteLevel1"/>
        <w:rPr>
          <w:rFonts w:ascii="Times New Roman" w:hAnsi="Times New Roman" w:cs="Times New Roman"/>
        </w:rPr>
      </w:pPr>
    </w:p>
    <w:p w14:paraId="6CA42CF1" w14:textId="1C3BCCA8" w:rsidR="002D079A" w:rsidRPr="00084B18" w:rsidRDefault="002D079A" w:rsidP="002D079A">
      <w:pPr>
        <w:pStyle w:val="NoteLevel1"/>
        <w:rPr>
          <w:rFonts w:ascii="Times New Roman" w:hAnsi="Times New Roman" w:cs="Times New Roman"/>
        </w:rPr>
      </w:pPr>
      <w:proofErr w:type="gramStart"/>
      <w:r w:rsidRPr="00084B18">
        <w:rPr>
          <w:rFonts w:ascii="Times New Roman" w:hAnsi="Times New Roman" w:cs="Times New Roman"/>
        </w:rPr>
        <w:t>Intelligence :</w:t>
      </w:r>
      <w:proofErr w:type="gramEnd"/>
      <w:r w:rsidRPr="00084B18">
        <w:rPr>
          <w:rFonts w:ascii="Times New Roman" w:hAnsi="Times New Roman" w:cs="Times New Roman"/>
        </w:rPr>
        <w:t xml:space="preserve"> Heredity or Environment</w:t>
      </w:r>
    </w:p>
    <w:p w14:paraId="715D1D59" w14:textId="1BC8D7DE"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Heredity</w:t>
      </w:r>
    </w:p>
    <w:p w14:paraId="3D26FD1B" w14:textId="00930F00"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Family &amp; twin studies</w:t>
      </w:r>
      <w:r w:rsidR="00D66FFE">
        <w:rPr>
          <w:rFonts w:ascii="Times New Roman" w:hAnsi="Times New Roman" w:cs="Times New Roman"/>
        </w:rPr>
        <w:t xml:space="preserve"> – determine only whether genetic influence on a trait is plausible – </w:t>
      </w:r>
      <w:proofErr w:type="spellStart"/>
      <w:proofErr w:type="gramStart"/>
      <w:r w:rsidR="00D66FFE">
        <w:rPr>
          <w:rFonts w:ascii="Times New Roman" w:hAnsi="Times New Roman" w:cs="Times New Roman"/>
        </w:rPr>
        <w:t>fam</w:t>
      </w:r>
      <w:proofErr w:type="spellEnd"/>
      <w:proofErr w:type="gramEnd"/>
      <w:r w:rsidR="00D66FFE">
        <w:rPr>
          <w:rFonts w:ascii="Times New Roman" w:hAnsi="Times New Roman" w:cs="Times New Roman"/>
        </w:rPr>
        <w:t xml:space="preserve"> members also share </w:t>
      </w:r>
      <w:proofErr w:type="spellStart"/>
      <w:r w:rsidR="00D66FFE">
        <w:rPr>
          <w:rFonts w:ascii="Times New Roman" w:hAnsi="Times New Roman" w:cs="Times New Roman"/>
        </w:rPr>
        <w:t>enviro</w:t>
      </w:r>
      <w:proofErr w:type="spellEnd"/>
      <w:r w:rsidR="00D66FFE">
        <w:rPr>
          <w:rFonts w:ascii="Times New Roman" w:hAnsi="Times New Roman" w:cs="Times New Roman"/>
        </w:rPr>
        <w:t>.</w:t>
      </w:r>
    </w:p>
    <w:p w14:paraId="030E1813" w14:textId="218FB311"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Heritability estimates</w:t>
      </w:r>
      <w:r w:rsidR="00D66FFE">
        <w:rPr>
          <w:rFonts w:ascii="Times New Roman" w:hAnsi="Times New Roman" w:cs="Times New Roman"/>
        </w:rPr>
        <w:t xml:space="preserve"> </w:t>
      </w:r>
    </w:p>
    <w:p w14:paraId="73077DC8" w14:textId="100045C3"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Environment</w:t>
      </w:r>
    </w:p>
    <w:p w14:paraId="756DCA8C" w14:textId="42F15E94"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Adoption studies</w:t>
      </w:r>
      <w:r w:rsidR="00D66FFE">
        <w:rPr>
          <w:rFonts w:ascii="Times New Roman" w:hAnsi="Times New Roman" w:cs="Times New Roman"/>
        </w:rPr>
        <w:t xml:space="preserve"> – evidence on how upbringing plays important role on mental ability</w:t>
      </w:r>
    </w:p>
    <w:p w14:paraId="7581143E" w14:textId="5B1E0324"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Cumulative deprivation hypothesis</w:t>
      </w:r>
      <w:r w:rsidR="00D66FFE">
        <w:rPr>
          <w:rFonts w:ascii="Times New Roman" w:hAnsi="Times New Roman" w:cs="Times New Roman"/>
        </w:rPr>
        <w:t xml:space="preserve"> – children raised in deprived </w:t>
      </w:r>
      <w:proofErr w:type="spellStart"/>
      <w:r w:rsidR="00D66FFE">
        <w:rPr>
          <w:rFonts w:ascii="Times New Roman" w:hAnsi="Times New Roman" w:cs="Times New Roman"/>
        </w:rPr>
        <w:t>enviros</w:t>
      </w:r>
      <w:proofErr w:type="spellEnd"/>
      <w:r w:rsidR="00D66FFE">
        <w:rPr>
          <w:rFonts w:ascii="Times New Roman" w:hAnsi="Times New Roman" w:cs="Times New Roman"/>
        </w:rPr>
        <w:t xml:space="preserve"> experience gradual decline in IQ</w:t>
      </w:r>
      <w:r w:rsidR="00973603">
        <w:rPr>
          <w:rFonts w:ascii="Times New Roman" w:hAnsi="Times New Roman" w:cs="Times New Roman"/>
        </w:rPr>
        <w:t>.</w:t>
      </w:r>
    </w:p>
    <w:p w14:paraId="37B9D104" w14:textId="09B04BC6"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Flynn effect</w:t>
      </w:r>
      <w:r w:rsidR="00973603">
        <w:rPr>
          <w:rFonts w:ascii="Times New Roman" w:hAnsi="Times New Roman" w:cs="Times New Roman"/>
        </w:rPr>
        <w:t xml:space="preserve"> – trend for IQ scores to increase from 1 generation to the next. Hypotheses why this occurs focus on </w:t>
      </w:r>
      <w:proofErr w:type="spellStart"/>
      <w:r w:rsidR="00973603">
        <w:rPr>
          <w:rFonts w:ascii="Times New Roman" w:hAnsi="Times New Roman" w:cs="Times New Roman"/>
        </w:rPr>
        <w:t>enviro</w:t>
      </w:r>
      <w:proofErr w:type="spellEnd"/>
      <w:r w:rsidR="00973603">
        <w:rPr>
          <w:rFonts w:ascii="Times New Roman" w:hAnsi="Times New Roman" w:cs="Times New Roman"/>
        </w:rPr>
        <w:t xml:space="preserve"> variables as evolution occurs.</w:t>
      </w:r>
    </w:p>
    <w:p w14:paraId="165E5868" w14:textId="091B51AD"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 xml:space="preserve">Interaction </w:t>
      </w:r>
    </w:p>
    <w:p w14:paraId="3C72545D" w14:textId="0A9D989D"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Concept of the reaction range</w:t>
      </w:r>
      <w:r w:rsidR="00973603">
        <w:rPr>
          <w:rFonts w:ascii="Times New Roman" w:hAnsi="Times New Roman" w:cs="Times New Roman"/>
        </w:rPr>
        <w:t xml:space="preserve"> – genetically determined limits on IQ. </w:t>
      </w:r>
      <w:proofErr w:type="spellStart"/>
      <w:r w:rsidR="00973603">
        <w:rPr>
          <w:rFonts w:ascii="Times New Roman" w:hAnsi="Times New Roman" w:cs="Times New Roman"/>
        </w:rPr>
        <w:t>Enviro</w:t>
      </w:r>
      <w:proofErr w:type="spellEnd"/>
      <w:r w:rsidR="00973603">
        <w:rPr>
          <w:rFonts w:ascii="Times New Roman" w:hAnsi="Times New Roman" w:cs="Times New Roman"/>
        </w:rPr>
        <w:t xml:space="preserve"> determines whether a person will fall at upper/lower end of their genetically determined range</w:t>
      </w:r>
    </w:p>
    <w:p w14:paraId="7818FDCF" w14:textId="77777777" w:rsidR="002D079A" w:rsidRPr="00084B18" w:rsidRDefault="002D079A" w:rsidP="002D079A">
      <w:pPr>
        <w:pStyle w:val="NoteLevel1"/>
        <w:rPr>
          <w:rFonts w:ascii="Times New Roman" w:hAnsi="Times New Roman" w:cs="Times New Roman"/>
        </w:rPr>
      </w:pPr>
    </w:p>
    <w:p w14:paraId="0553AAC1" w14:textId="6F3FB8D6" w:rsidR="002D079A" w:rsidRPr="00084B18" w:rsidRDefault="002D079A" w:rsidP="002D079A">
      <w:pPr>
        <w:pStyle w:val="NoteLevel1"/>
        <w:rPr>
          <w:rFonts w:ascii="Times New Roman" w:hAnsi="Times New Roman" w:cs="Times New Roman"/>
        </w:rPr>
      </w:pPr>
      <w:r w:rsidRPr="00084B18">
        <w:rPr>
          <w:rFonts w:ascii="Times New Roman" w:hAnsi="Times New Roman" w:cs="Times New Roman"/>
        </w:rPr>
        <w:t>Cultural Differences in IQ</w:t>
      </w:r>
    </w:p>
    <w:p w14:paraId="75CA5C31" w14:textId="55634CC4"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Heritability as an Explanation</w:t>
      </w:r>
    </w:p>
    <w:p w14:paraId="7AA2DF74" w14:textId="5AF476A1" w:rsidR="002D079A" w:rsidRPr="00084B18" w:rsidRDefault="002D079A" w:rsidP="002D079A">
      <w:pPr>
        <w:pStyle w:val="NoteLevel3"/>
        <w:rPr>
          <w:rFonts w:ascii="Times New Roman" w:hAnsi="Times New Roman" w:cs="Times New Roman"/>
        </w:rPr>
      </w:pPr>
      <w:proofErr w:type="spellStart"/>
      <w:r w:rsidRPr="00084B18">
        <w:rPr>
          <w:rFonts w:ascii="Times New Roman" w:hAnsi="Times New Roman" w:cs="Times New Roman"/>
        </w:rPr>
        <w:t>Aurthur</w:t>
      </w:r>
      <w:proofErr w:type="spellEnd"/>
      <w:r w:rsidRPr="00084B18">
        <w:rPr>
          <w:rFonts w:ascii="Times New Roman" w:hAnsi="Times New Roman" w:cs="Times New Roman"/>
        </w:rPr>
        <w:t xml:space="preserve"> Jensen (1969)</w:t>
      </w:r>
      <w:r w:rsidR="00973603">
        <w:rPr>
          <w:rFonts w:ascii="Times New Roman" w:hAnsi="Times New Roman" w:cs="Times New Roman"/>
        </w:rPr>
        <w:t xml:space="preserve"> </w:t>
      </w:r>
    </w:p>
    <w:p w14:paraId="5D84DD22" w14:textId="1A5FB6E0" w:rsidR="002D079A" w:rsidRPr="00084B18" w:rsidRDefault="002D079A" w:rsidP="002D079A">
      <w:pPr>
        <w:pStyle w:val="NoteLevel3"/>
        <w:rPr>
          <w:rFonts w:ascii="Times New Roman" w:hAnsi="Times New Roman" w:cs="Times New Roman"/>
        </w:rPr>
      </w:pPr>
      <w:proofErr w:type="spellStart"/>
      <w:r w:rsidRPr="00084B18">
        <w:rPr>
          <w:rFonts w:ascii="Times New Roman" w:hAnsi="Times New Roman" w:cs="Times New Roman"/>
        </w:rPr>
        <w:t>Hernstein</w:t>
      </w:r>
      <w:proofErr w:type="spellEnd"/>
      <w:r w:rsidRPr="00084B18">
        <w:rPr>
          <w:rFonts w:ascii="Times New Roman" w:hAnsi="Times New Roman" w:cs="Times New Roman"/>
        </w:rPr>
        <w:t xml:space="preserve"> &amp; Murray (1994) – Bell Curve</w:t>
      </w:r>
    </w:p>
    <w:p w14:paraId="21677E29" w14:textId="729A1936"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 xml:space="preserve">Rushton – “Race, Evolution &amp; </w:t>
      </w:r>
      <w:proofErr w:type="spellStart"/>
      <w:r w:rsidRPr="00084B18">
        <w:rPr>
          <w:rFonts w:ascii="Times New Roman" w:hAnsi="Times New Roman" w:cs="Times New Roman"/>
        </w:rPr>
        <w:t>Behaviour</w:t>
      </w:r>
      <w:proofErr w:type="spellEnd"/>
      <w:r w:rsidRPr="00084B18">
        <w:rPr>
          <w:rFonts w:ascii="Times New Roman" w:hAnsi="Times New Roman" w:cs="Times New Roman"/>
        </w:rPr>
        <w:t>”</w:t>
      </w:r>
      <w:r w:rsidR="00973603">
        <w:rPr>
          <w:rFonts w:ascii="Times New Roman" w:hAnsi="Times New Roman" w:cs="Times New Roman"/>
        </w:rPr>
        <w:t xml:space="preserve"> - </w:t>
      </w:r>
      <w:r w:rsidR="00973603" w:rsidRPr="00973603">
        <w:rPr>
          <w:rFonts w:ascii="Times New Roman" w:hAnsi="Times New Roman" w:cs="Times New Roman"/>
          <w:i/>
          <w:iCs/>
        </w:rPr>
        <w:t xml:space="preserve">argued that genetics were the cause for intellectual and </w:t>
      </w:r>
      <w:proofErr w:type="spellStart"/>
      <w:r w:rsidR="00973603" w:rsidRPr="00973603">
        <w:rPr>
          <w:rFonts w:ascii="Times New Roman" w:hAnsi="Times New Roman" w:cs="Times New Roman"/>
          <w:i/>
          <w:iCs/>
        </w:rPr>
        <w:t>behavioural</w:t>
      </w:r>
      <w:proofErr w:type="spellEnd"/>
      <w:r w:rsidR="00973603" w:rsidRPr="00973603">
        <w:rPr>
          <w:rFonts w:ascii="Times New Roman" w:hAnsi="Times New Roman" w:cs="Times New Roman"/>
          <w:i/>
          <w:iCs/>
        </w:rPr>
        <w:t xml:space="preserve"> differences between cultural groups</w:t>
      </w:r>
    </w:p>
    <w:p w14:paraId="51D086CD" w14:textId="1FF8C2EB"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Environment as an Explanation</w:t>
      </w:r>
    </w:p>
    <w:p w14:paraId="47D05A16" w14:textId="32B0540E" w:rsidR="002D079A" w:rsidRPr="00084B18" w:rsidRDefault="002D079A" w:rsidP="002D079A">
      <w:pPr>
        <w:pStyle w:val="NoteLevel3"/>
        <w:rPr>
          <w:rFonts w:ascii="Times New Roman" w:hAnsi="Times New Roman" w:cs="Times New Roman"/>
        </w:rPr>
      </w:pPr>
      <w:proofErr w:type="spellStart"/>
      <w:r w:rsidRPr="00084B18">
        <w:rPr>
          <w:rFonts w:ascii="Times New Roman" w:hAnsi="Times New Roman" w:cs="Times New Roman"/>
        </w:rPr>
        <w:t>Kamin’s</w:t>
      </w:r>
      <w:proofErr w:type="spellEnd"/>
      <w:r w:rsidRPr="00084B18">
        <w:rPr>
          <w:rFonts w:ascii="Times New Roman" w:hAnsi="Times New Roman" w:cs="Times New Roman"/>
        </w:rPr>
        <w:t xml:space="preserve"> cornfield analogy – socioeconomic </w:t>
      </w:r>
      <w:proofErr w:type="spellStart"/>
      <w:r w:rsidRPr="00084B18">
        <w:rPr>
          <w:rFonts w:ascii="Times New Roman" w:hAnsi="Times New Roman" w:cs="Times New Roman"/>
        </w:rPr>
        <w:t>disad</w:t>
      </w:r>
      <w:proofErr w:type="spellEnd"/>
      <w:r w:rsidRPr="00084B18">
        <w:rPr>
          <w:rFonts w:ascii="Times New Roman" w:hAnsi="Times New Roman" w:cs="Times New Roman"/>
        </w:rPr>
        <w:t>.</w:t>
      </w:r>
    </w:p>
    <w:p w14:paraId="0A9935C4" w14:textId="721EDE67"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Steele (1997) – stereotype vulnerability</w:t>
      </w:r>
      <w:r w:rsidR="00973603">
        <w:rPr>
          <w:rFonts w:ascii="Times New Roman" w:hAnsi="Times New Roman" w:cs="Times New Roman"/>
        </w:rPr>
        <w:t xml:space="preserve"> affecting </w:t>
      </w:r>
      <w:r w:rsidR="00973603" w:rsidRPr="00973603">
        <w:rPr>
          <w:rFonts w:ascii="Times New Roman" w:hAnsi="Times New Roman" w:cs="Times New Roman"/>
          <w:i/>
          <w:iCs/>
        </w:rPr>
        <w:t>educational domain, undermining group members’ achievement and performance on tests</w:t>
      </w:r>
    </w:p>
    <w:p w14:paraId="31D7D699" w14:textId="77777777" w:rsidR="002D079A" w:rsidRPr="00084B18" w:rsidRDefault="002D079A" w:rsidP="002D079A">
      <w:pPr>
        <w:pStyle w:val="NoteLevel1"/>
        <w:rPr>
          <w:rFonts w:ascii="Times New Roman" w:hAnsi="Times New Roman" w:cs="Times New Roman"/>
        </w:rPr>
      </w:pPr>
    </w:p>
    <w:p w14:paraId="6BD65502" w14:textId="38D8B1EB" w:rsidR="002D079A" w:rsidRPr="00084B18" w:rsidRDefault="002D079A" w:rsidP="002D079A">
      <w:pPr>
        <w:pStyle w:val="NoteLevel1"/>
        <w:rPr>
          <w:rFonts w:ascii="Times New Roman" w:hAnsi="Times New Roman" w:cs="Times New Roman"/>
        </w:rPr>
      </w:pPr>
      <w:r w:rsidRPr="00084B18">
        <w:rPr>
          <w:rFonts w:ascii="Times New Roman" w:hAnsi="Times New Roman" w:cs="Times New Roman"/>
        </w:rPr>
        <w:t>New directions in the study of intelligence</w:t>
      </w:r>
    </w:p>
    <w:p w14:paraId="18881D4C" w14:textId="49FAEE20"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Increased emphasis on specific abilities</w:t>
      </w:r>
    </w:p>
    <w:p w14:paraId="6C2E5EE2" w14:textId="6D596CFF"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Moving beyond Spearman’s g</w:t>
      </w:r>
    </w:p>
    <w:p w14:paraId="5F117F6E" w14:textId="158FBBA5"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lastRenderedPageBreak/>
        <w:t>Guilford’s 150 distinct mental abilities</w:t>
      </w:r>
    </w:p>
    <w:p w14:paraId="0AB67AC0" w14:textId="15D4E628"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Fluid vs. crystallized intelligence</w:t>
      </w:r>
    </w:p>
    <w:p w14:paraId="461E5CA4" w14:textId="270E924D"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Biological Indexes of Intelligence</w:t>
      </w:r>
    </w:p>
    <w:p w14:paraId="238E598F" w14:textId="6842E0C8"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Reaction time &amp; inspection time</w:t>
      </w:r>
    </w:p>
    <w:p w14:paraId="750F5528" w14:textId="5161F0DF" w:rsidR="002D079A" w:rsidRPr="00084B18" w:rsidRDefault="002D079A" w:rsidP="002D079A">
      <w:pPr>
        <w:pStyle w:val="NoteLevel2"/>
        <w:rPr>
          <w:rFonts w:ascii="Times New Roman" w:hAnsi="Times New Roman" w:cs="Times New Roman"/>
        </w:rPr>
      </w:pPr>
      <w:r w:rsidRPr="00084B18">
        <w:rPr>
          <w:rFonts w:ascii="Times New Roman" w:hAnsi="Times New Roman" w:cs="Times New Roman"/>
        </w:rPr>
        <w:t>Cognitive Conceptualizations of Intelligence</w:t>
      </w:r>
    </w:p>
    <w:p w14:paraId="68B63F3B" w14:textId="47498F34" w:rsidR="002D079A" w:rsidRPr="00084B18" w:rsidRDefault="002D079A" w:rsidP="002D079A">
      <w:pPr>
        <w:pStyle w:val="NoteLevel3"/>
        <w:rPr>
          <w:rFonts w:ascii="Times New Roman" w:hAnsi="Times New Roman" w:cs="Times New Roman"/>
        </w:rPr>
      </w:pPr>
      <w:r w:rsidRPr="00084B18">
        <w:rPr>
          <w:rFonts w:ascii="Times New Roman" w:hAnsi="Times New Roman" w:cs="Times New Roman"/>
        </w:rPr>
        <w:t xml:space="preserve">Stemberg’s </w:t>
      </w:r>
      <w:proofErr w:type="spellStart"/>
      <w:r w:rsidRPr="00084B18">
        <w:rPr>
          <w:rFonts w:ascii="Times New Roman" w:hAnsi="Times New Roman" w:cs="Times New Roman"/>
        </w:rPr>
        <w:t>triarchic</w:t>
      </w:r>
      <w:proofErr w:type="spellEnd"/>
      <w:r w:rsidRPr="00084B18">
        <w:rPr>
          <w:rFonts w:ascii="Times New Roman" w:hAnsi="Times New Roman" w:cs="Times New Roman"/>
        </w:rPr>
        <w:t xml:space="preserve"> theory</w:t>
      </w:r>
      <w:r w:rsidR="003F30A0" w:rsidRPr="00084B18">
        <w:rPr>
          <w:rFonts w:ascii="Times New Roman" w:hAnsi="Times New Roman" w:cs="Times New Roman"/>
        </w:rPr>
        <w:t xml:space="preserve"> &amp; successful intelligence</w:t>
      </w:r>
    </w:p>
    <w:p w14:paraId="362B6A90" w14:textId="66EA7039" w:rsidR="003F30A0" w:rsidRPr="00084B18" w:rsidRDefault="003F30A0" w:rsidP="003F30A0">
      <w:pPr>
        <w:pStyle w:val="NoteLevel2"/>
        <w:rPr>
          <w:rFonts w:ascii="Times New Roman" w:hAnsi="Times New Roman" w:cs="Times New Roman"/>
        </w:rPr>
      </w:pPr>
      <w:r w:rsidRPr="00084B18">
        <w:rPr>
          <w:rFonts w:ascii="Times New Roman" w:hAnsi="Times New Roman" w:cs="Times New Roman"/>
        </w:rPr>
        <w:t>Expanding the concept of intelligence</w:t>
      </w:r>
    </w:p>
    <w:p w14:paraId="3A5886D9" w14:textId="50310B5A" w:rsidR="003F30A0" w:rsidRPr="00084B18" w:rsidRDefault="003F30A0" w:rsidP="003F30A0">
      <w:pPr>
        <w:pStyle w:val="NoteLevel3"/>
        <w:rPr>
          <w:rFonts w:ascii="Times New Roman" w:hAnsi="Times New Roman" w:cs="Times New Roman"/>
        </w:rPr>
      </w:pPr>
      <w:r w:rsidRPr="00084B18">
        <w:rPr>
          <w:rFonts w:ascii="Times New Roman" w:hAnsi="Times New Roman" w:cs="Times New Roman"/>
        </w:rPr>
        <w:t>Gardner’s multiple intelligences</w:t>
      </w:r>
    </w:p>
    <w:p w14:paraId="2CE97394" w14:textId="1FBE8C43" w:rsidR="003F30A0" w:rsidRPr="00084B18" w:rsidRDefault="003F30A0" w:rsidP="003F30A0">
      <w:pPr>
        <w:pStyle w:val="NoteLevel3"/>
        <w:rPr>
          <w:rFonts w:ascii="Times New Roman" w:hAnsi="Times New Roman" w:cs="Times New Roman"/>
        </w:rPr>
      </w:pPr>
      <w:proofErr w:type="spellStart"/>
      <w:r w:rsidRPr="00084B18">
        <w:rPr>
          <w:rFonts w:ascii="Times New Roman" w:hAnsi="Times New Roman" w:cs="Times New Roman"/>
        </w:rPr>
        <w:t>Goleman’s</w:t>
      </w:r>
      <w:proofErr w:type="spellEnd"/>
      <w:r w:rsidRPr="00084B18">
        <w:rPr>
          <w:rFonts w:ascii="Times New Roman" w:hAnsi="Times New Roman" w:cs="Times New Roman"/>
        </w:rPr>
        <w:t xml:space="preserve"> emotional intelligence</w:t>
      </w:r>
    </w:p>
    <w:p w14:paraId="13EBE40D" w14:textId="6CF71443" w:rsidR="003F30A0" w:rsidRPr="00084B18" w:rsidRDefault="003F30A0" w:rsidP="003F30A0">
      <w:pPr>
        <w:pStyle w:val="NoteLevel1"/>
        <w:rPr>
          <w:rFonts w:ascii="Times New Roman" w:hAnsi="Times New Roman" w:cs="Times New Roman"/>
        </w:rPr>
      </w:pPr>
      <w:r w:rsidRPr="00084B18">
        <w:rPr>
          <w:rFonts w:ascii="Times New Roman" w:hAnsi="Times New Roman" w:cs="Times New Roman"/>
        </w:rPr>
        <w:t xml:space="preserve">                                                   </w:t>
      </w:r>
    </w:p>
    <w:p w14:paraId="297833BF" w14:textId="013AAE9E" w:rsidR="003F30A0" w:rsidRPr="00084B18" w:rsidRDefault="003F30A0">
      <w:pPr>
        <w:pStyle w:val="NoteLevel1"/>
        <w:rPr>
          <w:rFonts w:ascii="Times New Roman" w:hAnsi="Times New Roman" w:cs="Times New Roman"/>
        </w:rPr>
      </w:pPr>
      <w:r w:rsidRPr="00084B18">
        <w:rPr>
          <w:rFonts w:ascii="Times New Roman" w:hAnsi="Times New Roman" w:cs="Times New Roman"/>
        </w:rPr>
        <w:t xml:space="preserve">&gt; Spearman’s g, his analysis of the structure of intellect found that specific mental talents were highly </w:t>
      </w:r>
      <w:proofErr w:type="spellStart"/>
      <w:r w:rsidRPr="00084B18">
        <w:rPr>
          <w:rFonts w:ascii="Times New Roman" w:hAnsi="Times New Roman" w:cs="Times New Roman"/>
        </w:rPr>
        <w:t>intercorrelated</w:t>
      </w:r>
      <w:proofErr w:type="spellEnd"/>
      <w:r w:rsidRPr="00084B18">
        <w:rPr>
          <w:rFonts w:ascii="Times New Roman" w:hAnsi="Times New Roman" w:cs="Times New Roman"/>
        </w:rPr>
        <w:t>, thus he concluded all cognitive abilities share common core, which is labeled “g” for general mental abilities</w:t>
      </w:r>
    </w:p>
    <w:p w14:paraId="0E6A5362" w14:textId="26BC3D46" w:rsidR="003F30A0" w:rsidRPr="00FA5D30" w:rsidRDefault="003F30A0" w:rsidP="00FA5D30">
      <w:pPr>
        <w:pStyle w:val="NoteLevel1"/>
        <w:numPr>
          <w:ilvl w:val="0"/>
          <w:numId w:val="0"/>
        </w:numPr>
        <w:rPr>
          <w:rFonts w:ascii="Times New Roman" w:hAnsi="Times New Roman" w:cs="Times New Roman"/>
        </w:rPr>
      </w:pPr>
    </w:p>
    <w:p w14:paraId="1A1A59F5" w14:textId="2E397E71" w:rsidR="009C4737" w:rsidRPr="00FA5D30" w:rsidRDefault="009C4737" w:rsidP="00FA5D30">
      <w:pPr>
        <w:pStyle w:val="NoteLevel1"/>
        <w:rPr>
          <w:rFonts w:ascii="Times New Roman" w:hAnsi="Times New Roman" w:cs="Times New Roman"/>
        </w:rPr>
      </w:pPr>
      <w:proofErr w:type="spellStart"/>
      <w:r w:rsidRPr="00084B18">
        <w:rPr>
          <w:rFonts w:ascii="Times New Roman" w:hAnsi="Times New Roman" w:cs="Times New Roman"/>
        </w:rPr>
        <w:t>Gullford’s</w:t>
      </w:r>
      <w:proofErr w:type="spellEnd"/>
      <w:r w:rsidRPr="00084B18">
        <w:rPr>
          <w:rFonts w:ascii="Times New Roman" w:hAnsi="Times New Roman" w:cs="Times New Roman"/>
        </w:rPr>
        <w:t xml:space="preserve"> model of mental abilities; concludes that intelligence is made up of many separate abilities. Some may have up to 150 distinct mental abilities that can be labeled in terms of operations, contents, products of intellectual activity</w:t>
      </w:r>
    </w:p>
    <w:p w14:paraId="6F6709F7" w14:textId="77777777" w:rsidR="009C4737" w:rsidRPr="00084B18" w:rsidRDefault="009C4737" w:rsidP="00084B18">
      <w:pPr>
        <w:pStyle w:val="NoteLevel1"/>
        <w:rPr>
          <w:rFonts w:ascii="Times New Roman" w:hAnsi="Times New Roman" w:cs="Times New Roman"/>
        </w:rPr>
      </w:pPr>
    </w:p>
    <w:p w14:paraId="66502726" w14:textId="2F630663" w:rsidR="003F30A0" w:rsidRPr="00084B18" w:rsidRDefault="009C4737">
      <w:pPr>
        <w:pStyle w:val="NoteLevel1"/>
        <w:rPr>
          <w:rFonts w:ascii="Times New Roman" w:hAnsi="Times New Roman" w:cs="Times New Roman"/>
        </w:rPr>
      </w:pPr>
      <w:r w:rsidRPr="00084B18">
        <w:rPr>
          <w:rFonts w:ascii="Times New Roman" w:hAnsi="Times New Roman" w:cs="Times New Roman"/>
        </w:rPr>
        <w:t xml:space="preserve">Sternberg’s </w:t>
      </w:r>
      <w:proofErr w:type="spellStart"/>
      <w:r w:rsidRPr="00084B18">
        <w:rPr>
          <w:rFonts w:ascii="Times New Roman" w:hAnsi="Times New Roman" w:cs="Times New Roman"/>
        </w:rPr>
        <w:t>triarchic</w:t>
      </w:r>
      <w:proofErr w:type="spellEnd"/>
      <w:r w:rsidRPr="00084B18">
        <w:rPr>
          <w:rFonts w:ascii="Times New Roman" w:hAnsi="Times New Roman" w:cs="Times New Roman"/>
        </w:rPr>
        <w:t xml:space="preserve"> theory of intelligence – consist of 3 parts, contextual sub theory, experimental sub theory, componential sub theory. Most research was dedicated to componential as he attempted to identify the cognitive processes that contribute to </w:t>
      </w:r>
      <w:proofErr w:type="spellStart"/>
      <w:proofErr w:type="gramStart"/>
      <w:r w:rsidRPr="00084B18">
        <w:rPr>
          <w:rFonts w:ascii="Times New Roman" w:hAnsi="Times New Roman" w:cs="Times New Roman"/>
        </w:rPr>
        <w:t>intel</w:t>
      </w:r>
      <w:proofErr w:type="spellEnd"/>
      <w:proofErr w:type="gramEnd"/>
      <w:r w:rsidRPr="00084B18">
        <w:rPr>
          <w:rFonts w:ascii="Times New Roman" w:hAnsi="Times New Roman" w:cs="Times New Roman"/>
        </w:rPr>
        <w:t xml:space="preserve">. Believes that these processes fall into 3 groups – </w:t>
      </w:r>
      <w:proofErr w:type="spellStart"/>
      <w:r w:rsidRPr="00084B18">
        <w:rPr>
          <w:rFonts w:ascii="Times New Roman" w:hAnsi="Times New Roman" w:cs="Times New Roman"/>
        </w:rPr>
        <w:t>metacompenents</w:t>
      </w:r>
      <w:proofErr w:type="spellEnd"/>
      <w:r w:rsidRPr="00084B18">
        <w:rPr>
          <w:rFonts w:ascii="Times New Roman" w:hAnsi="Times New Roman" w:cs="Times New Roman"/>
        </w:rPr>
        <w:t xml:space="preserve">, performance components, </w:t>
      </w:r>
      <w:proofErr w:type="gramStart"/>
      <w:r w:rsidRPr="00084B18">
        <w:rPr>
          <w:rFonts w:ascii="Times New Roman" w:hAnsi="Times New Roman" w:cs="Times New Roman"/>
        </w:rPr>
        <w:t>knowledge</w:t>
      </w:r>
      <w:proofErr w:type="gramEnd"/>
      <w:r w:rsidRPr="00084B18">
        <w:rPr>
          <w:rFonts w:ascii="Times New Roman" w:hAnsi="Times New Roman" w:cs="Times New Roman"/>
        </w:rPr>
        <w:t xml:space="preserve"> acquisition components.</w:t>
      </w:r>
    </w:p>
    <w:p w14:paraId="32D9951D" w14:textId="6EB4727D" w:rsidR="009C4737" w:rsidRPr="00084B18" w:rsidRDefault="009C4737" w:rsidP="00FA5D30">
      <w:pPr>
        <w:pStyle w:val="NoteLevel1"/>
        <w:numPr>
          <w:ilvl w:val="0"/>
          <w:numId w:val="0"/>
        </w:numPr>
        <w:rPr>
          <w:rFonts w:ascii="Times New Roman" w:hAnsi="Times New Roman" w:cs="Times New Roman"/>
        </w:rPr>
      </w:pPr>
    </w:p>
    <w:p w14:paraId="603A3986" w14:textId="0EBBC686" w:rsidR="009C4737" w:rsidRPr="00084B18" w:rsidRDefault="009C4737">
      <w:pPr>
        <w:pStyle w:val="NoteLevel1"/>
        <w:rPr>
          <w:rFonts w:ascii="Times New Roman" w:hAnsi="Times New Roman" w:cs="Times New Roman"/>
        </w:rPr>
      </w:pPr>
      <w:r w:rsidRPr="00084B18">
        <w:rPr>
          <w:rFonts w:ascii="Times New Roman" w:hAnsi="Times New Roman" w:cs="Times New Roman"/>
        </w:rPr>
        <w:t>Creativity</w:t>
      </w:r>
    </w:p>
    <w:p w14:paraId="6AE92EF8" w14:textId="42085A07" w:rsidR="009C4737" w:rsidRPr="00084B18" w:rsidRDefault="009C4737" w:rsidP="009C4737">
      <w:pPr>
        <w:pStyle w:val="NoteLevel2"/>
        <w:rPr>
          <w:rFonts w:ascii="Times New Roman" w:hAnsi="Times New Roman" w:cs="Times New Roman"/>
        </w:rPr>
      </w:pPr>
      <w:r w:rsidRPr="00084B18">
        <w:rPr>
          <w:rFonts w:ascii="Times New Roman" w:hAnsi="Times New Roman" w:cs="Times New Roman"/>
        </w:rPr>
        <w:t>Defined,</w:t>
      </w:r>
    </w:p>
    <w:p w14:paraId="54BBC1D8" w14:textId="299FEA04" w:rsidR="009C4737" w:rsidRPr="00084B18" w:rsidRDefault="009C4737" w:rsidP="009C4737">
      <w:pPr>
        <w:pStyle w:val="NoteLevel2"/>
        <w:rPr>
          <w:rFonts w:ascii="Times New Roman" w:hAnsi="Times New Roman" w:cs="Times New Roman"/>
        </w:rPr>
      </w:pPr>
      <w:r w:rsidRPr="00084B18">
        <w:rPr>
          <w:rFonts w:ascii="Times New Roman" w:hAnsi="Times New Roman" w:cs="Times New Roman"/>
        </w:rPr>
        <w:t>Insight</w:t>
      </w:r>
    </w:p>
    <w:p w14:paraId="5572A139" w14:textId="3E69BD71" w:rsidR="009C4737" w:rsidRPr="00084B18" w:rsidRDefault="009C4737" w:rsidP="009C4737">
      <w:pPr>
        <w:pStyle w:val="NoteLevel2"/>
        <w:rPr>
          <w:rFonts w:ascii="Times New Roman" w:hAnsi="Times New Roman" w:cs="Times New Roman"/>
        </w:rPr>
      </w:pPr>
      <w:r w:rsidRPr="00084B18">
        <w:rPr>
          <w:rFonts w:ascii="Times New Roman" w:hAnsi="Times New Roman" w:cs="Times New Roman"/>
        </w:rPr>
        <w:t>Divergent vs. Convergent thinking</w:t>
      </w:r>
    </w:p>
    <w:p w14:paraId="76E15AEA" w14:textId="741F966E" w:rsidR="009C4737" w:rsidRPr="00084B18" w:rsidRDefault="009C4737" w:rsidP="009C4737">
      <w:pPr>
        <w:pStyle w:val="NoteLevel2"/>
        <w:rPr>
          <w:rFonts w:ascii="Times New Roman" w:hAnsi="Times New Roman" w:cs="Times New Roman"/>
        </w:rPr>
      </w:pPr>
      <w:r w:rsidRPr="00084B18">
        <w:rPr>
          <w:rFonts w:ascii="Times New Roman" w:hAnsi="Times New Roman" w:cs="Times New Roman"/>
        </w:rPr>
        <w:t>Measuring</w:t>
      </w:r>
    </w:p>
    <w:p w14:paraId="79956A65" w14:textId="3C350098" w:rsidR="009C4737" w:rsidRPr="00084B18" w:rsidRDefault="009C4737" w:rsidP="009C4737">
      <w:pPr>
        <w:pStyle w:val="NoteLevel3"/>
        <w:rPr>
          <w:rFonts w:ascii="Times New Roman" w:hAnsi="Times New Roman" w:cs="Times New Roman"/>
        </w:rPr>
      </w:pPr>
      <w:r w:rsidRPr="00084B18">
        <w:rPr>
          <w:rFonts w:ascii="Times New Roman" w:hAnsi="Times New Roman" w:cs="Times New Roman"/>
        </w:rPr>
        <w:t>Remote Associates Test (1967)</w:t>
      </w:r>
    </w:p>
    <w:p w14:paraId="7ADAEFF8" w14:textId="26419C9C" w:rsidR="009C4737" w:rsidRPr="00084B18" w:rsidRDefault="009C4737" w:rsidP="009C4737">
      <w:pPr>
        <w:pStyle w:val="NoteLevel3"/>
        <w:rPr>
          <w:rFonts w:ascii="Times New Roman" w:hAnsi="Times New Roman" w:cs="Times New Roman"/>
        </w:rPr>
      </w:pPr>
      <w:r w:rsidRPr="00084B18">
        <w:rPr>
          <w:rFonts w:ascii="Times New Roman" w:hAnsi="Times New Roman" w:cs="Times New Roman"/>
        </w:rPr>
        <w:t>Predictive ability</w:t>
      </w:r>
    </w:p>
    <w:p w14:paraId="586498AA" w14:textId="2FF2022F" w:rsidR="009C4737" w:rsidRPr="00084B18" w:rsidRDefault="009C4737" w:rsidP="009C4737">
      <w:pPr>
        <w:pStyle w:val="NoteLevel2"/>
        <w:rPr>
          <w:rFonts w:ascii="Times New Roman" w:hAnsi="Times New Roman" w:cs="Times New Roman"/>
        </w:rPr>
      </w:pPr>
      <w:r w:rsidRPr="00084B18">
        <w:rPr>
          <w:rFonts w:ascii="Times New Roman" w:hAnsi="Times New Roman" w:cs="Times New Roman"/>
        </w:rPr>
        <w:t xml:space="preserve">Correlates </w:t>
      </w:r>
    </w:p>
    <w:p w14:paraId="3E21C0E6" w14:textId="724A9B9D" w:rsidR="009C4737" w:rsidRPr="00084B18" w:rsidRDefault="009C4737" w:rsidP="009C4737">
      <w:pPr>
        <w:pStyle w:val="NoteLevel3"/>
        <w:rPr>
          <w:rFonts w:ascii="Times New Roman" w:hAnsi="Times New Roman" w:cs="Times New Roman"/>
        </w:rPr>
      </w:pPr>
      <w:r w:rsidRPr="00084B18">
        <w:rPr>
          <w:rFonts w:ascii="Times New Roman" w:hAnsi="Times New Roman" w:cs="Times New Roman"/>
        </w:rPr>
        <w:t>Personality, intelligence &amp; mental illness</w:t>
      </w:r>
    </w:p>
    <w:p w14:paraId="34BDA82A" w14:textId="619FC3A8" w:rsidR="009C4737" w:rsidRPr="00084B18" w:rsidRDefault="009C4737" w:rsidP="009C4737">
      <w:pPr>
        <w:pStyle w:val="NoteLevel1"/>
        <w:numPr>
          <w:ilvl w:val="0"/>
          <w:numId w:val="0"/>
        </w:numPr>
        <w:rPr>
          <w:rFonts w:ascii="Times New Roman" w:hAnsi="Times New Roman" w:cs="Times New Roman"/>
        </w:rPr>
      </w:pPr>
    </w:p>
    <w:p w14:paraId="4435136E" w14:textId="77777777" w:rsidR="000B1861" w:rsidRDefault="000B1861">
      <w:pPr>
        <w:pStyle w:val="NoteLevel1"/>
        <w:sectPr w:rsidR="000B1861" w:rsidSect="000B1861">
          <w:headerReference w:type="first" r:id="rId8"/>
          <w:pgSz w:w="12240" w:h="15840"/>
          <w:pgMar w:top="1440" w:right="1440" w:bottom="1440" w:left="1440" w:header="708" w:footer="708" w:gutter="0"/>
          <w:cols w:space="708"/>
          <w:titlePg/>
          <w:docGrid w:type="lines" w:linePitch="360"/>
        </w:sectPr>
      </w:pPr>
    </w:p>
    <w:p w14:paraId="0365E076" w14:textId="034F4554" w:rsidR="000B1861" w:rsidRPr="001E6FB6" w:rsidRDefault="00526AEC">
      <w:pPr>
        <w:pStyle w:val="NoteLevel1"/>
        <w:rPr>
          <w:rFonts w:ascii="Times New Roman" w:hAnsi="Times New Roman" w:cs="Times New Roman"/>
        </w:rPr>
      </w:pPr>
      <w:r w:rsidRPr="001E6FB6">
        <w:rPr>
          <w:rFonts w:ascii="Times New Roman" w:hAnsi="Times New Roman" w:cs="Times New Roman"/>
        </w:rPr>
        <w:t>Motives – needs, wants, desires leading into goal-directed behavior</w:t>
      </w:r>
    </w:p>
    <w:p w14:paraId="367D901F" w14:textId="46276809" w:rsidR="00526AEC" w:rsidRPr="001E6FB6" w:rsidRDefault="00526AEC">
      <w:pPr>
        <w:pStyle w:val="NoteLevel1"/>
        <w:rPr>
          <w:rFonts w:ascii="Times New Roman" w:hAnsi="Times New Roman" w:cs="Times New Roman"/>
        </w:rPr>
      </w:pPr>
      <w:r w:rsidRPr="001E6FB6">
        <w:rPr>
          <w:rFonts w:ascii="Times New Roman" w:hAnsi="Times New Roman" w:cs="Times New Roman"/>
        </w:rPr>
        <w:t>Drive theories – seeking homeostasis</w:t>
      </w:r>
    </w:p>
    <w:p w14:paraId="7370B6F2" w14:textId="4BA0FAE8" w:rsidR="00526AEC" w:rsidRPr="001E6FB6" w:rsidRDefault="00526AEC">
      <w:pPr>
        <w:pStyle w:val="NoteLevel1"/>
        <w:rPr>
          <w:rFonts w:ascii="Times New Roman" w:hAnsi="Times New Roman" w:cs="Times New Roman"/>
        </w:rPr>
      </w:pPr>
      <w:r w:rsidRPr="001E6FB6">
        <w:rPr>
          <w:rFonts w:ascii="Times New Roman" w:hAnsi="Times New Roman" w:cs="Times New Roman"/>
        </w:rPr>
        <w:t>Incentive theories – regulation by external stimuli</w:t>
      </w:r>
    </w:p>
    <w:p w14:paraId="73F6517C" w14:textId="360D44CB" w:rsidR="00526AEC" w:rsidRPr="001E6FB6" w:rsidRDefault="00526AEC">
      <w:pPr>
        <w:pStyle w:val="NoteLevel1"/>
        <w:rPr>
          <w:rFonts w:ascii="Times New Roman" w:hAnsi="Times New Roman" w:cs="Times New Roman"/>
        </w:rPr>
      </w:pPr>
      <w:r w:rsidRPr="001E6FB6">
        <w:rPr>
          <w:rFonts w:ascii="Times New Roman" w:hAnsi="Times New Roman" w:cs="Times New Roman"/>
        </w:rPr>
        <w:t xml:space="preserve">Evolutionary theories – max. </w:t>
      </w:r>
      <w:proofErr w:type="gramStart"/>
      <w:r w:rsidRPr="001E6FB6">
        <w:rPr>
          <w:rFonts w:ascii="Times New Roman" w:hAnsi="Times New Roman" w:cs="Times New Roman"/>
        </w:rPr>
        <w:t>reproductive</w:t>
      </w:r>
      <w:proofErr w:type="gramEnd"/>
      <w:r w:rsidRPr="001E6FB6">
        <w:rPr>
          <w:rFonts w:ascii="Times New Roman" w:hAnsi="Times New Roman" w:cs="Times New Roman"/>
        </w:rPr>
        <w:t xml:space="preserve"> success</w:t>
      </w:r>
    </w:p>
    <w:p w14:paraId="0868C2FE" w14:textId="77777777" w:rsidR="00526AEC" w:rsidRPr="001E6FB6" w:rsidRDefault="00526AEC">
      <w:pPr>
        <w:pStyle w:val="NoteLevel1"/>
        <w:rPr>
          <w:rFonts w:ascii="Times New Roman" w:hAnsi="Times New Roman" w:cs="Times New Roman"/>
        </w:rPr>
      </w:pPr>
    </w:p>
    <w:p w14:paraId="3614F444" w14:textId="57F2E369" w:rsidR="00526AEC" w:rsidRPr="001E6FB6" w:rsidRDefault="00526AEC">
      <w:pPr>
        <w:pStyle w:val="NoteLevel1"/>
        <w:rPr>
          <w:rFonts w:ascii="Times New Roman" w:hAnsi="Times New Roman" w:cs="Times New Roman"/>
        </w:rPr>
      </w:pPr>
      <w:r w:rsidRPr="001E6FB6">
        <w:rPr>
          <w:rFonts w:ascii="Times New Roman" w:hAnsi="Times New Roman" w:cs="Times New Roman"/>
        </w:rPr>
        <w:t xml:space="preserve">Motivation of hunger &amp; </w:t>
      </w:r>
      <w:proofErr w:type="gramStart"/>
      <w:r w:rsidRPr="001E6FB6">
        <w:rPr>
          <w:rFonts w:ascii="Times New Roman" w:hAnsi="Times New Roman" w:cs="Times New Roman"/>
        </w:rPr>
        <w:t>eating :</w:t>
      </w:r>
      <w:proofErr w:type="gramEnd"/>
      <w:r w:rsidRPr="001E6FB6">
        <w:rPr>
          <w:rFonts w:ascii="Times New Roman" w:hAnsi="Times New Roman" w:cs="Times New Roman"/>
        </w:rPr>
        <w:t xml:space="preserve"> biological factors</w:t>
      </w:r>
    </w:p>
    <w:p w14:paraId="5CEBAA58" w14:textId="6F03B0F5" w:rsidR="00526AEC" w:rsidRPr="001E6FB6" w:rsidRDefault="00526AEC" w:rsidP="00526AEC">
      <w:pPr>
        <w:pStyle w:val="NoteLevel2"/>
        <w:rPr>
          <w:rFonts w:ascii="Times New Roman" w:hAnsi="Times New Roman" w:cs="Times New Roman"/>
        </w:rPr>
      </w:pPr>
      <w:r w:rsidRPr="001E6FB6">
        <w:rPr>
          <w:rFonts w:ascii="Times New Roman" w:hAnsi="Times New Roman" w:cs="Times New Roman"/>
        </w:rPr>
        <w:t>Brain regulation</w:t>
      </w:r>
    </w:p>
    <w:p w14:paraId="1C0B0D23" w14:textId="6B7A9EBF" w:rsidR="00526AEC" w:rsidRPr="001E6FB6" w:rsidRDefault="00526AEC" w:rsidP="00526AEC">
      <w:pPr>
        <w:pStyle w:val="NoteLevel3"/>
        <w:rPr>
          <w:rFonts w:ascii="Times New Roman" w:hAnsi="Times New Roman" w:cs="Times New Roman"/>
        </w:rPr>
      </w:pPr>
      <w:r w:rsidRPr="001E6FB6">
        <w:rPr>
          <w:rFonts w:ascii="Times New Roman" w:hAnsi="Times New Roman" w:cs="Times New Roman"/>
        </w:rPr>
        <w:t>Lateral and ventromedial hypothalamus*</w:t>
      </w:r>
    </w:p>
    <w:p w14:paraId="7BA89E83" w14:textId="3F7DD9E0" w:rsidR="00526AEC" w:rsidRPr="001E6FB6" w:rsidRDefault="00526AEC" w:rsidP="00526AEC">
      <w:pPr>
        <w:pStyle w:val="NoteLevel3"/>
        <w:rPr>
          <w:rFonts w:ascii="Times New Roman" w:hAnsi="Times New Roman" w:cs="Times New Roman"/>
        </w:rPr>
      </w:pPr>
      <w:proofErr w:type="spellStart"/>
      <w:r w:rsidRPr="001E6FB6">
        <w:rPr>
          <w:rFonts w:ascii="Times New Roman" w:hAnsi="Times New Roman" w:cs="Times New Roman"/>
        </w:rPr>
        <w:t>Paraventricular</w:t>
      </w:r>
      <w:proofErr w:type="spellEnd"/>
      <w:r w:rsidRPr="001E6FB6">
        <w:rPr>
          <w:rFonts w:ascii="Times New Roman" w:hAnsi="Times New Roman" w:cs="Times New Roman"/>
        </w:rPr>
        <w:t xml:space="preserve"> nucleus</w:t>
      </w:r>
    </w:p>
    <w:p w14:paraId="4257DB1E" w14:textId="09E68380" w:rsidR="00526AEC" w:rsidRPr="001E6FB6" w:rsidRDefault="00526AEC" w:rsidP="00526AEC">
      <w:pPr>
        <w:pStyle w:val="NoteLevel2"/>
        <w:rPr>
          <w:rFonts w:ascii="Times New Roman" w:hAnsi="Times New Roman" w:cs="Times New Roman"/>
        </w:rPr>
      </w:pPr>
      <w:r w:rsidRPr="001E6FB6">
        <w:rPr>
          <w:rFonts w:ascii="Times New Roman" w:hAnsi="Times New Roman" w:cs="Times New Roman"/>
        </w:rPr>
        <w:t>Glucose &amp; digestive regulation</w:t>
      </w:r>
    </w:p>
    <w:p w14:paraId="5A1C4742" w14:textId="623FE7BC" w:rsidR="00526AEC" w:rsidRPr="001E6FB6" w:rsidRDefault="00526AEC" w:rsidP="00526AEC">
      <w:pPr>
        <w:pStyle w:val="NoteLevel3"/>
        <w:rPr>
          <w:rFonts w:ascii="Times New Roman" w:hAnsi="Times New Roman" w:cs="Times New Roman"/>
        </w:rPr>
      </w:pPr>
      <w:proofErr w:type="spellStart"/>
      <w:r w:rsidRPr="001E6FB6">
        <w:rPr>
          <w:rFonts w:ascii="Times New Roman" w:hAnsi="Times New Roman" w:cs="Times New Roman"/>
        </w:rPr>
        <w:t>Glucostatic</w:t>
      </w:r>
      <w:proofErr w:type="spellEnd"/>
      <w:r w:rsidRPr="001E6FB6">
        <w:rPr>
          <w:rFonts w:ascii="Times New Roman" w:hAnsi="Times New Roman" w:cs="Times New Roman"/>
        </w:rPr>
        <w:t xml:space="preserve"> theory</w:t>
      </w:r>
    </w:p>
    <w:p w14:paraId="6B4F74C7" w14:textId="3AA01CDF" w:rsidR="00526AEC" w:rsidRPr="001E6FB6" w:rsidRDefault="00526AEC" w:rsidP="00526AEC">
      <w:pPr>
        <w:pStyle w:val="NoteLevel2"/>
        <w:rPr>
          <w:rFonts w:ascii="Times New Roman" w:hAnsi="Times New Roman" w:cs="Times New Roman"/>
        </w:rPr>
      </w:pPr>
      <w:r w:rsidRPr="001E6FB6">
        <w:rPr>
          <w:rFonts w:ascii="Times New Roman" w:hAnsi="Times New Roman" w:cs="Times New Roman"/>
        </w:rPr>
        <w:t>Hormonal regulation</w:t>
      </w:r>
    </w:p>
    <w:p w14:paraId="48A9F16F" w14:textId="76EC8A17" w:rsidR="00526AEC" w:rsidRPr="001E6FB6" w:rsidRDefault="00526AEC" w:rsidP="00526AEC">
      <w:pPr>
        <w:pStyle w:val="NoteLevel3"/>
        <w:rPr>
          <w:rFonts w:ascii="Times New Roman" w:hAnsi="Times New Roman" w:cs="Times New Roman"/>
        </w:rPr>
      </w:pPr>
      <w:r w:rsidRPr="001E6FB6">
        <w:rPr>
          <w:rFonts w:ascii="Times New Roman" w:hAnsi="Times New Roman" w:cs="Times New Roman"/>
        </w:rPr>
        <w:t xml:space="preserve">Insulin &amp; </w:t>
      </w:r>
      <w:proofErr w:type="spellStart"/>
      <w:r w:rsidRPr="001E6FB6">
        <w:rPr>
          <w:rFonts w:ascii="Times New Roman" w:hAnsi="Times New Roman" w:cs="Times New Roman"/>
        </w:rPr>
        <w:t>leptin</w:t>
      </w:r>
      <w:proofErr w:type="spellEnd"/>
    </w:p>
    <w:p w14:paraId="2B805FEB" w14:textId="7464BD45" w:rsidR="00526AEC" w:rsidRPr="001E6FB6" w:rsidRDefault="00286FDC" w:rsidP="00526AEC">
      <w:pPr>
        <w:pStyle w:val="NoteLevel1"/>
        <w:rPr>
          <w:rFonts w:ascii="Times New Roman" w:hAnsi="Times New Roman" w:cs="Times New Roman"/>
        </w:rPr>
      </w:pPr>
      <w:r w:rsidRPr="001E6FB6">
        <w:rPr>
          <w:rFonts w:ascii="Times New Roman" w:hAnsi="Times New Roman" w:cs="Times New Roman"/>
        </w:rPr>
        <w:t>Motivation of hunger &amp; eating: environmental factors</w:t>
      </w:r>
    </w:p>
    <w:p w14:paraId="2B68F3FB" w14:textId="2EF20AAE" w:rsidR="00286FDC" w:rsidRPr="001E6FB6" w:rsidRDefault="00286FDC" w:rsidP="00286FDC">
      <w:pPr>
        <w:pStyle w:val="NoteLevel2"/>
        <w:rPr>
          <w:rFonts w:ascii="Times New Roman" w:hAnsi="Times New Roman" w:cs="Times New Roman"/>
        </w:rPr>
      </w:pPr>
      <w:r w:rsidRPr="001E6FB6">
        <w:rPr>
          <w:rFonts w:ascii="Times New Roman" w:hAnsi="Times New Roman" w:cs="Times New Roman"/>
        </w:rPr>
        <w:t>Learned preferences &amp; habits</w:t>
      </w:r>
    </w:p>
    <w:p w14:paraId="57BDFF25" w14:textId="407F71E8" w:rsidR="00286FDC" w:rsidRPr="001E6FB6" w:rsidRDefault="00286FDC" w:rsidP="00286FDC">
      <w:pPr>
        <w:pStyle w:val="NoteLevel3"/>
        <w:rPr>
          <w:rFonts w:ascii="Times New Roman" w:hAnsi="Times New Roman" w:cs="Times New Roman"/>
        </w:rPr>
      </w:pPr>
      <w:r w:rsidRPr="001E6FB6">
        <w:rPr>
          <w:rFonts w:ascii="Times New Roman" w:hAnsi="Times New Roman" w:cs="Times New Roman"/>
        </w:rPr>
        <w:t>Exposure</w:t>
      </w:r>
    </w:p>
    <w:p w14:paraId="16907FB1" w14:textId="165CF54A" w:rsidR="00286FDC" w:rsidRPr="001E6FB6" w:rsidRDefault="00286FDC" w:rsidP="00286FDC">
      <w:pPr>
        <w:pStyle w:val="NoteLevel3"/>
        <w:rPr>
          <w:rFonts w:ascii="Times New Roman" w:hAnsi="Times New Roman" w:cs="Times New Roman"/>
        </w:rPr>
      </w:pPr>
      <w:r w:rsidRPr="001E6FB6">
        <w:rPr>
          <w:rFonts w:ascii="Times New Roman" w:hAnsi="Times New Roman" w:cs="Times New Roman"/>
        </w:rPr>
        <w:t>When, what</w:t>
      </w:r>
    </w:p>
    <w:p w14:paraId="7441AB7E" w14:textId="78333C16" w:rsidR="00286FDC" w:rsidRPr="001E6FB6" w:rsidRDefault="00286FDC" w:rsidP="00286FDC">
      <w:pPr>
        <w:pStyle w:val="NoteLevel2"/>
        <w:rPr>
          <w:rFonts w:ascii="Times New Roman" w:hAnsi="Times New Roman" w:cs="Times New Roman"/>
        </w:rPr>
      </w:pPr>
      <w:r w:rsidRPr="001E6FB6">
        <w:rPr>
          <w:rFonts w:ascii="Times New Roman" w:hAnsi="Times New Roman" w:cs="Times New Roman"/>
        </w:rPr>
        <w:t>Food-related cues</w:t>
      </w:r>
    </w:p>
    <w:p w14:paraId="073ADCBF" w14:textId="60951ABE" w:rsidR="00286FDC" w:rsidRPr="001E6FB6" w:rsidRDefault="00286FDC" w:rsidP="00286FDC">
      <w:pPr>
        <w:pStyle w:val="NoteLevel3"/>
        <w:rPr>
          <w:rFonts w:ascii="Times New Roman" w:hAnsi="Times New Roman" w:cs="Times New Roman"/>
        </w:rPr>
      </w:pPr>
      <w:r w:rsidRPr="001E6FB6">
        <w:rPr>
          <w:rFonts w:ascii="Times New Roman" w:hAnsi="Times New Roman" w:cs="Times New Roman"/>
        </w:rPr>
        <w:t>Appearance, odor, effort required</w:t>
      </w:r>
    </w:p>
    <w:p w14:paraId="532FC383" w14:textId="5B9CD55C" w:rsidR="00286FDC" w:rsidRPr="001E6FB6" w:rsidRDefault="00286FDC" w:rsidP="00286FDC">
      <w:pPr>
        <w:pStyle w:val="NoteLevel2"/>
        <w:rPr>
          <w:rFonts w:ascii="Times New Roman" w:hAnsi="Times New Roman" w:cs="Times New Roman"/>
        </w:rPr>
      </w:pPr>
      <w:r w:rsidRPr="001E6FB6">
        <w:rPr>
          <w:rFonts w:ascii="Times New Roman" w:hAnsi="Times New Roman" w:cs="Times New Roman"/>
        </w:rPr>
        <w:t>Stress</w:t>
      </w:r>
    </w:p>
    <w:p w14:paraId="6A6C6648" w14:textId="0A7CE30E" w:rsidR="00286FDC" w:rsidRPr="001E6FB6" w:rsidRDefault="00286FDC" w:rsidP="00286FDC">
      <w:pPr>
        <w:pStyle w:val="NoteLevel3"/>
        <w:rPr>
          <w:rFonts w:ascii="Times New Roman" w:hAnsi="Times New Roman" w:cs="Times New Roman"/>
        </w:rPr>
      </w:pPr>
      <w:r w:rsidRPr="001E6FB6">
        <w:rPr>
          <w:rFonts w:ascii="Times New Roman" w:hAnsi="Times New Roman" w:cs="Times New Roman"/>
        </w:rPr>
        <w:t>Link between heightened arousal/negative emotion &amp; overeating</w:t>
      </w:r>
    </w:p>
    <w:p w14:paraId="77015DEA" w14:textId="77777777" w:rsidR="00286FDC" w:rsidRPr="001E6FB6" w:rsidRDefault="00286FDC" w:rsidP="001E6FB6">
      <w:pPr>
        <w:pStyle w:val="NoteLevel1"/>
        <w:rPr>
          <w:rFonts w:ascii="Times New Roman" w:hAnsi="Times New Roman" w:cs="Times New Roman"/>
        </w:rPr>
      </w:pPr>
    </w:p>
    <w:p w14:paraId="6B0D1078" w14:textId="2FAC2F46" w:rsidR="001E6FB6" w:rsidRPr="001E6FB6" w:rsidRDefault="001E6FB6" w:rsidP="001E6FB6">
      <w:pPr>
        <w:pStyle w:val="NoteLevel1"/>
        <w:rPr>
          <w:rFonts w:ascii="Times New Roman" w:hAnsi="Times New Roman" w:cs="Times New Roman"/>
        </w:rPr>
      </w:pPr>
      <w:r w:rsidRPr="001E6FB6">
        <w:rPr>
          <w:rFonts w:ascii="Times New Roman" w:hAnsi="Times New Roman" w:cs="Times New Roman"/>
        </w:rPr>
        <w:t>Eating &amp; Weight: Roots of obesity</w:t>
      </w:r>
    </w:p>
    <w:p w14:paraId="6F3DC49A" w14:textId="0468CCE2"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Evolutionary explanations</w:t>
      </w:r>
    </w:p>
    <w:p w14:paraId="7B9E567C" w14:textId="6F7D4128"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Genetic predisposition</w:t>
      </w:r>
    </w:p>
    <w:p w14:paraId="4388BB11" w14:textId="4218A410" w:rsidR="001E6FB6" w:rsidRPr="001E6FB6" w:rsidRDefault="001E6FB6" w:rsidP="001E6FB6">
      <w:pPr>
        <w:pStyle w:val="NoteLevel3"/>
        <w:rPr>
          <w:rFonts w:ascii="Times New Roman" w:hAnsi="Times New Roman" w:cs="Times New Roman"/>
        </w:rPr>
      </w:pPr>
      <w:r w:rsidRPr="001E6FB6">
        <w:rPr>
          <w:rFonts w:ascii="Times New Roman" w:hAnsi="Times New Roman" w:cs="Times New Roman"/>
        </w:rPr>
        <w:t>BMI and adoption study</w:t>
      </w:r>
    </w:p>
    <w:p w14:paraId="33398E66" w14:textId="7CFBA7B3"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Concept of set point/settling point</w:t>
      </w:r>
    </w:p>
    <w:p w14:paraId="465ADED1" w14:textId="6CA008D9"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 xml:space="preserve">Excessive eating/inadequate exercise, </w:t>
      </w:r>
      <w:proofErr w:type="spellStart"/>
      <w:r w:rsidRPr="001E6FB6">
        <w:rPr>
          <w:rFonts w:ascii="Times New Roman" w:hAnsi="Times New Roman" w:cs="Times New Roman"/>
        </w:rPr>
        <w:t>rietary</w:t>
      </w:r>
      <w:proofErr w:type="spellEnd"/>
      <w:r w:rsidRPr="001E6FB6">
        <w:rPr>
          <w:rFonts w:ascii="Times New Roman" w:hAnsi="Times New Roman" w:cs="Times New Roman"/>
        </w:rPr>
        <w:t xml:space="preserve"> restraint</w:t>
      </w:r>
    </w:p>
    <w:p w14:paraId="71C6A475" w14:textId="21E9DAC8"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Eating disorders</w:t>
      </w:r>
    </w:p>
    <w:p w14:paraId="52805FD9" w14:textId="77777777" w:rsidR="001E6FB6" w:rsidRPr="001E6FB6" w:rsidRDefault="001E6FB6" w:rsidP="001E6FB6">
      <w:pPr>
        <w:pStyle w:val="NoteLevel1"/>
        <w:numPr>
          <w:ilvl w:val="0"/>
          <w:numId w:val="0"/>
        </w:numPr>
        <w:rPr>
          <w:rFonts w:ascii="Times New Roman" w:hAnsi="Times New Roman" w:cs="Times New Roman"/>
        </w:rPr>
      </w:pPr>
    </w:p>
    <w:p w14:paraId="237AE10E" w14:textId="0EC425DA" w:rsidR="001E6FB6" w:rsidRPr="001E6FB6" w:rsidRDefault="001E6FB6" w:rsidP="001E6FB6">
      <w:pPr>
        <w:pStyle w:val="NoteLevel1"/>
        <w:numPr>
          <w:ilvl w:val="0"/>
          <w:numId w:val="0"/>
        </w:numPr>
        <w:rPr>
          <w:rFonts w:ascii="Times New Roman" w:hAnsi="Times New Roman" w:cs="Times New Roman"/>
        </w:rPr>
      </w:pPr>
      <w:r w:rsidRPr="001E6FB6">
        <w:rPr>
          <w:rFonts w:ascii="Times New Roman" w:hAnsi="Times New Roman" w:cs="Times New Roman"/>
        </w:rPr>
        <w:t>Human sexual response</w:t>
      </w:r>
    </w:p>
    <w:p w14:paraId="3C18AAFB" w14:textId="0910EB3D"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 xml:space="preserve">Excitement phase – sharp </w:t>
      </w:r>
      <w:proofErr w:type="spellStart"/>
      <w:r w:rsidRPr="001E6FB6">
        <w:rPr>
          <w:rFonts w:ascii="Times New Roman" w:hAnsi="Times New Roman" w:cs="Times New Roman"/>
        </w:rPr>
        <w:t>incream</w:t>
      </w:r>
      <w:proofErr w:type="spellEnd"/>
      <w:r w:rsidRPr="001E6FB6">
        <w:rPr>
          <w:rFonts w:ascii="Times New Roman" w:hAnsi="Times New Roman" w:cs="Times New Roman"/>
        </w:rPr>
        <w:t>, muscle tension – physiological reaction</w:t>
      </w:r>
    </w:p>
    <w:p w14:paraId="7CBA1051" w14:textId="43A7F83F"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Plateau phase – seeing an increase but slowing down</w:t>
      </w:r>
    </w:p>
    <w:p w14:paraId="113BF162" w14:textId="6FBB78F7"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Orgasm phase – physiological reaches peak – woman are more likely to have many orgasms but less likely to get one</w:t>
      </w:r>
    </w:p>
    <w:p w14:paraId="6D79ABAA" w14:textId="4BBCFB9E" w:rsidR="001E6FB6" w:rsidRPr="001E6FB6" w:rsidRDefault="001E6FB6" w:rsidP="001E6FB6">
      <w:pPr>
        <w:pStyle w:val="NoteLevel2"/>
        <w:rPr>
          <w:rFonts w:ascii="Times New Roman" w:hAnsi="Times New Roman" w:cs="Times New Roman"/>
        </w:rPr>
      </w:pPr>
      <w:r w:rsidRPr="001E6FB6">
        <w:rPr>
          <w:rFonts w:ascii="Times New Roman" w:hAnsi="Times New Roman" w:cs="Times New Roman"/>
        </w:rPr>
        <w:t>Resolution phase – men: no future stimulation, women: can</w:t>
      </w:r>
    </w:p>
    <w:p w14:paraId="5EC87853" w14:textId="77777777" w:rsidR="001E6FB6" w:rsidRPr="001E6FB6" w:rsidRDefault="001E6FB6" w:rsidP="001E6FB6">
      <w:pPr>
        <w:pStyle w:val="NoteLevel1"/>
        <w:rPr>
          <w:rFonts w:ascii="Times New Roman" w:hAnsi="Times New Roman" w:cs="Times New Roman"/>
        </w:rPr>
      </w:pPr>
    </w:p>
    <w:p w14:paraId="2C0DB2B8" w14:textId="47950EBF" w:rsidR="001E6FB6" w:rsidRDefault="001E6FB6" w:rsidP="001E6FB6">
      <w:pPr>
        <w:pStyle w:val="NoteLevel1"/>
        <w:rPr>
          <w:rFonts w:ascii="Times New Roman" w:hAnsi="Times New Roman" w:cs="Times New Roman"/>
        </w:rPr>
      </w:pPr>
      <w:r>
        <w:rPr>
          <w:rFonts w:ascii="Times New Roman" w:hAnsi="Times New Roman" w:cs="Times New Roman"/>
        </w:rPr>
        <w:t>Sexual motivation &amp; behavior: determining desire</w:t>
      </w:r>
    </w:p>
    <w:p w14:paraId="0271173C" w14:textId="51389B3B" w:rsidR="001E6FB6" w:rsidRDefault="001E6FB6" w:rsidP="001E6FB6">
      <w:pPr>
        <w:pStyle w:val="NoteLevel2"/>
        <w:rPr>
          <w:rFonts w:ascii="Times New Roman" w:hAnsi="Times New Roman" w:cs="Times New Roman"/>
        </w:rPr>
      </w:pPr>
      <w:r>
        <w:rPr>
          <w:rFonts w:ascii="Times New Roman" w:hAnsi="Times New Roman" w:cs="Times New Roman"/>
        </w:rPr>
        <w:t>Parental investment theory (</w:t>
      </w:r>
      <w:proofErr w:type="spellStart"/>
      <w:r>
        <w:rPr>
          <w:rFonts w:ascii="Times New Roman" w:hAnsi="Times New Roman" w:cs="Times New Roman"/>
        </w:rPr>
        <w:t>Trivers</w:t>
      </w:r>
      <w:proofErr w:type="spellEnd"/>
      <w:r>
        <w:rPr>
          <w:rFonts w:ascii="Times New Roman" w:hAnsi="Times New Roman" w:cs="Times New Roman"/>
        </w:rPr>
        <w:t>, 1972)</w:t>
      </w:r>
    </w:p>
    <w:p w14:paraId="3C6386D6" w14:textId="5DE03D75" w:rsidR="001E6FB6" w:rsidRDefault="001E6FB6" w:rsidP="001E6FB6">
      <w:pPr>
        <w:pStyle w:val="NoteLevel2"/>
        <w:rPr>
          <w:rFonts w:ascii="Times New Roman" w:hAnsi="Times New Roman" w:cs="Times New Roman"/>
        </w:rPr>
      </w:pPr>
      <w:r>
        <w:rPr>
          <w:rFonts w:ascii="Times New Roman" w:hAnsi="Times New Roman" w:cs="Times New Roman"/>
        </w:rPr>
        <w:t>Gender differences</w:t>
      </w:r>
    </w:p>
    <w:p w14:paraId="03A7F7F6" w14:textId="3C472676" w:rsidR="001E6FB6" w:rsidRDefault="001E6FB6" w:rsidP="001E6FB6">
      <w:pPr>
        <w:pStyle w:val="NoteLevel3"/>
        <w:rPr>
          <w:rFonts w:ascii="Times New Roman" w:hAnsi="Times New Roman" w:cs="Times New Roman"/>
        </w:rPr>
      </w:pPr>
      <w:r>
        <w:rPr>
          <w:rFonts w:ascii="Times New Roman" w:hAnsi="Times New Roman" w:cs="Times New Roman"/>
        </w:rPr>
        <w:t>Drive &amp; Cognition</w:t>
      </w:r>
    </w:p>
    <w:p w14:paraId="7EA287F8" w14:textId="31577B11" w:rsidR="001E6FB6" w:rsidRDefault="001E6FB6" w:rsidP="001E6FB6">
      <w:pPr>
        <w:pStyle w:val="NoteLevel3"/>
        <w:rPr>
          <w:rFonts w:ascii="Times New Roman" w:hAnsi="Times New Roman" w:cs="Times New Roman"/>
        </w:rPr>
      </w:pPr>
      <w:r>
        <w:rPr>
          <w:rFonts w:ascii="Times New Roman" w:hAnsi="Times New Roman" w:cs="Times New Roman"/>
        </w:rPr>
        <w:t>Mate preferences</w:t>
      </w:r>
    </w:p>
    <w:p w14:paraId="109B4FF7" w14:textId="4F4E22E3" w:rsidR="001E6FB6" w:rsidRDefault="001E6FB6" w:rsidP="001E6FB6">
      <w:pPr>
        <w:pStyle w:val="NoteLevel2"/>
        <w:rPr>
          <w:rFonts w:ascii="Times New Roman" w:hAnsi="Times New Roman" w:cs="Times New Roman"/>
        </w:rPr>
      </w:pPr>
      <w:r>
        <w:rPr>
          <w:rFonts w:ascii="Times New Roman" w:hAnsi="Times New Roman" w:cs="Times New Roman"/>
        </w:rPr>
        <w:t>Erotic materials: porn debate</w:t>
      </w:r>
    </w:p>
    <w:p w14:paraId="041907D5" w14:textId="40EAA0FE" w:rsidR="001E6FB6" w:rsidRDefault="001E6FB6" w:rsidP="001E6FB6">
      <w:pPr>
        <w:pStyle w:val="NoteLevel2"/>
        <w:rPr>
          <w:rFonts w:ascii="Times New Roman" w:hAnsi="Times New Roman" w:cs="Times New Roman"/>
        </w:rPr>
      </w:pPr>
      <w:r>
        <w:rPr>
          <w:rFonts w:ascii="Times New Roman" w:hAnsi="Times New Roman" w:cs="Times New Roman"/>
        </w:rPr>
        <w:t>Evolutionary factors</w:t>
      </w:r>
    </w:p>
    <w:p w14:paraId="78B44044" w14:textId="5DBED6E7" w:rsidR="001E6FB6" w:rsidRPr="00294CA9" w:rsidRDefault="001E6FB6" w:rsidP="00294CA9">
      <w:pPr>
        <w:pStyle w:val="NoteLevel3"/>
        <w:rPr>
          <w:rFonts w:ascii="Times New Roman" w:hAnsi="Times New Roman" w:cs="Times New Roman"/>
        </w:rPr>
      </w:pPr>
      <w:r>
        <w:rPr>
          <w:rFonts w:ascii="Times New Roman" w:hAnsi="Times New Roman" w:cs="Times New Roman"/>
        </w:rPr>
        <w:t>Featured Study p. 458*</w:t>
      </w:r>
    </w:p>
    <w:p w14:paraId="69280045" w14:textId="00F80E59" w:rsidR="001E6FB6" w:rsidRDefault="001E6FB6" w:rsidP="001E6FB6">
      <w:pPr>
        <w:pStyle w:val="NoteLevel1"/>
        <w:numPr>
          <w:ilvl w:val="0"/>
          <w:numId w:val="0"/>
        </w:numPr>
        <w:rPr>
          <w:rFonts w:ascii="Times New Roman" w:hAnsi="Times New Roman" w:cs="Times New Roman"/>
        </w:rPr>
      </w:pPr>
      <w:r>
        <w:rPr>
          <w:rFonts w:ascii="Times New Roman" w:hAnsi="Times New Roman" w:cs="Times New Roman"/>
        </w:rPr>
        <w:t>Mystery of sexual orientation</w:t>
      </w:r>
    </w:p>
    <w:p w14:paraId="3E9F5120" w14:textId="1C3F11DC" w:rsidR="001E6FB6" w:rsidRDefault="001E6FB6" w:rsidP="001E6FB6">
      <w:pPr>
        <w:pStyle w:val="NoteLevel2"/>
        <w:rPr>
          <w:rFonts w:ascii="Times New Roman" w:hAnsi="Times New Roman" w:cs="Times New Roman"/>
        </w:rPr>
      </w:pPr>
      <w:r>
        <w:rPr>
          <w:rFonts w:ascii="Times New Roman" w:hAnsi="Times New Roman" w:cs="Times New Roman"/>
        </w:rPr>
        <w:t>Heterosexual – Bisexual – homosexual</w:t>
      </w:r>
    </w:p>
    <w:p w14:paraId="01D2C9C6" w14:textId="2F31E6B3" w:rsidR="001E6FB6" w:rsidRDefault="001E6FB6" w:rsidP="001E6FB6">
      <w:pPr>
        <w:pStyle w:val="NoteLevel3"/>
        <w:rPr>
          <w:rFonts w:ascii="Times New Roman" w:hAnsi="Times New Roman" w:cs="Times New Roman"/>
        </w:rPr>
      </w:pPr>
      <w:r>
        <w:rPr>
          <w:rFonts w:ascii="Times New Roman" w:hAnsi="Times New Roman" w:cs="Times New Roman"/>
        </w:rPr>
        <w:t>A continuum</w:t>
      </w:r>
    </w:p>
    <w:p w14:paraId="3A9CDF5E" w14:textId="5B184873" w:rsidR="001E6FB6" w:rsidRDefault="001E6FB6" w:rsidP="001E6FB6">
      <w:pPr>
        <w:pStyle w:val="NoteLevel2"/>
        <w:rPr>
          <w:rFonts w:ascii="Times New Roman" w:hAnsi="Times New Roman" w:cs="Times New Roman"/>
        </w:rPr>
      </w:pPr>
      <w:r>
        <w:rPr>
          <w:rFonts w:ascii="Times New Roman" w:hAnsi="Times New Roman" w:cs="Times New Roman"/>
        </w:rPr>
        <w:t>Theories explaining homosexuality</w:t>
      </w:r>
    </w:p>
    <w:p w14:paraId="286C3ACB" w14:textId="5D47399F" w:rsidR="001E6FB6" w:rsidRDefault="001E6FB6" w:rsidP="001E6FB6">
      <w:pPr>
        <w:pStyle w:val="NoteLevel3"/>
        <w:rPr>
          <w:rFonts w:ascii="Times New Roman" w:hAnsi="Times New Roman" w:cs="Times New Roman"/>
        </w:rPr>
      </w:pPr>
      <w:r>
        <w:rPr>
          <w:rFonts w:ascii="Times New Roman" w:hAnsi="Times New Roman" w:cs="Times New Roman"/>
        </w:rPr>
        <w:t>Environmental</w:t>
      </w:r>
    </w:p>
    <w:p w14:paraId="4DA0414A" w14:textId="2619169A" w:rsidR="001E6FB6" w:rsidRDefault="001E6FB6" w:rsidP="001E6FB6">
      <w:pPr>
        <w:pStyle w:val="NoteLevel3"/>
        <w:rPr>
          <w:rFonts w:ascii="Times New Roman" w:hAnsi="Times New Roman" w:cs="Times New Roman"/>
        </w:rPr>
      </w:pPr>
      <w:r>
        <w:rPr>
          <w:rFonts w:ascii="Times New Roman" w:hAnsi="Times New Roman" w:cs="Times New Roman"/>
        </w:rPr>
        <w:t>Biological</w:t>
      </w:r>
    </w:p>
    <w:p w14:paraId="107A67C6" w14:textId="2DEDB5F0" w:rsidR="001E6FB6" w:rsidRDefault="001E6FB6" w:rsidP="001E6FB6">
      <w:pPr>
        <w:pStyle w:val="NoteLevel3"/>
        <w:rPr>
          <w:rFonts w:ascii="Times New Roman" w:hAnsi="Times New Roman" w:cs="Times New Roman"/>
        </w:rPr>
      </w:pPr>
      <w:proofErr w:type="spellStart"/>
      <w:r>
        <w:rPr>
          <w:rFonts w:ascii="Times New Roman" w:hAnsi="Times New Roman" w:cs="Times New Roman"/>
        </w:rPr>
        <w:t>Interactionist</w:t>
      </w:r>
      <w:proofErr w:type="spellEnd"/>
    </w:p>
    <w:p w14:paraId="2B84D0F6" w14:textId="512E4995" w:rsidR="001E6FB6" w:rsidRDefault="001E6FB6" w:rsidP="001E6FB6">
      <w:pPr>
        <w:pStyle w:val="NoteLevel1"/>
        <w:rPr>
          <w:rFonts w:ascii="Times New Roman" w:hAnsi="Times New Roman" w:cs="Times New Roman"/>
        </w:rPr>
      </w:pPr>
      <w:r>
        <w:rPr>
          <w:rFonts w:ascii="Times New Roman" w:hAnsi="Times New Roman" w:cs="Times New Roman"/>
        </w:rPr>
        <w:t>Affiliation &amp; Achievement Motivation</w:t>
      </w:r>
    </w:p>
    <w:p w14:paraId="13697EB3" w14:textId="1B0E26DD" w:rsidR="001E6FB6" w:rsidRDefault="001E6FB6" w:rsidP="001E6FB6">
      <w:pPr>
        <w:pStyle w:val="NoteLevel2"/>
        <w:rPr>
          <w:rFonts w:ascii="Times New Roman" w:hAnsi="Times New Roman" w:cs="Times New Roman"/>
        </w:rPr>
      </w:pPr>
      <w:r>
        <w:rPr>
          <w:rFonts w:ascii="Times New Roman" w:hAnsi="Times New Roman" w:cs="Times New Roman"/>
        </w:rPr>
        <w:t>Affiliation motive – need for social bonds</w:t>
      </w:r>
    </w:p>
    <w:p w14:paraId="6E0D9B5D" w14:textId="62C4C0B8" w:rsidR="001E6FB6" w:rsidRDefault="001E6FB6" w:rsidP="001E6FB6">
      <w:pPr>
        <w:pStyle w:val="NoteLevel3"/>
        <w:rPr>
          <w:rFonts w:ascii="Times New Roman" w:hAnsi="Times New Roman" w:cs="Times New Roman"/>
        </w:rPr>
      </w:pPr>
      <w:r>
        <w:rPr>
          <w:rFonts w:ascii="Times New Roman" w:hAnsi="Times New Roman" w:cs="Times New Roman"/>
        </w:rPr>
        <w:t>Devote more time to interpersonal activities</w:t>
      </w:r>
    </w:p>
    <w:p w14:paraId="356AF1A3" w14:textId="11C3201B" w:rsidR="001E6FB6" w:rsidRDefault="001E6FB6" w:rsidP="001E6FB6">
      <w:pPr>
        <w:pStyle w:val="NoteLevel3"/>
        <w:rPr>
          <w:rFonts w:ascii="Times New Roman" w:hAnsi="Times New Roman" w:cs="Times New Roman"/>
        </w:rPr>
      </w:pPr>
      <w:r>
        <w:rPr>
          <w:rFonts w:ascii="Times New Roman" w:hAnsi="Times New Roman" w:cs="Times New Roman"/>
        </w:rPr>
        <w:t>Worry more about acceptance</w:t>
      </w:r>
    </w:p>
    <w:p w14:paraId="1EFE02EE" w14:textId="50B99E65" w:rsidR="001E6FB6" w:rsidRDefault="001E6FB6" w:rsidP="001E6FB6">
      <w:pPr>
        <w:pStyle w:val="NoteLevel2"/>
        <w:rPr>
          <w:rFonts w:ascii="Times New Roman" w:hAnsi="Times New Roman" w:cs="Times New Roman"/>
        </w:rPr>
      </w:pPr>
      <w:r>
        <w:rPr>
          <w:rFonts w:ascii="Times New Roman" w:hAnsi="Times New Roman" w:cs="Times New Roman"/>
        </w:rPr>
        <w:t>Achievement motive = need to excel</w:t>
      </w:r>
    </w:p>
    <w:p w14:paraId="05B375C4" w14:textId="6100D4B6" w:rsidR="001E6FB6" w:rsidRDefault="001E6FB6" w:rsidP="001E6FB6">
      <w:pPr>
        <w:pStyle w:val="NoteLevel3"/>
        <w:rPr>
          <w:rFonts w:ascii="Times New Roman" w:hAnsi="Times New Roman" w:cs="Times New Roman"/>
        </w:rPr>
      </w:pPr>
      <w:r>
        <w:rPr>
          <w:rFonts w:ascii="Times New Roman" w:hAnsi="Times New Roman" w:cs="Times New Roman"/>
        </w:rPr>
        <w:t>Work harder &amp; more persistently</w:t>
      </w:r>
    </w:p>
    <w:p w14:paraId="02D92F86" w14:textId="67FEC11C" w:rsidR="001E6FB6" w:rsidRDefault="001E6FB6" w:rsidP="001E6FB6">
      <w:pPr>
        <w:pStyle w:val="NoteLevel3"/>
        <w:rPr>
          <w:rFonts w:ascii="Times New Roman" w:hAnsi="Times New Roman" w:cs="Times New Roman"/>
        </w:rPr>
      </w:pPr>
      <w:r>
        <w:rPr>
          <w:rFonts w:ascii="Times New Roman" w:hAnsi="Times New Roman" w:cs="Times New Roman"/>
        </w:rPr>
        <w:t>Delay gratification</w:t>
      </w:r>
    </w:p>
    <w:p w14:paraId="67A2B4CB" w14:textId="500B2D7E" w:rsidR="001E6FB6" w:rsidRDefault="001E6FB6" w:rsidP="001E6FB6">
      <w:pPr>
        <w:pStyle w:val="NoteLevel3"/>
        <w:rPr>
          <w:rFonts w:ascii="Times New Roman" w:hAnsi="Times New Roman" w:cs="Times New Roman"/>
        </w:rPr>
      </w:pPr>
      <w:r>
        <w:rPr>
          <w:rFonts w:ascii="Times New Roman" w:hAnsi="Times New Roman" w:cs="Times New Roman"/>
        </w:rPr>
        <w:t>Pursue competitive careers</w:t>
      </w:r>
    </w:p>
    <w:p w14:paraId="2C804606" w14:textId="3F1B674A" w:rsidR="001E6FB6" w:rsidRDefault="001E6FB6" w:rsidP="001E6FB6">
      <w:pPr>
        <w:pStyle w:val="NoteLevel3"/>
        <w:rPr>
          <w:rFonts w:ascii="Times New Roman" w:hAnsi="Times New Roman" w:cs="Times New Roman"/>
        </w:rPr>
      </w:pPr>
      <w:r>
        <w:rPr>
          <w:rFonts w:ascii="Times New Roman" w:hAnsi="Times New Roman" w:cs="Times New Roman"/>
        </w:rPr>
        <w:t>Situational influences on achievement motives</w:t>
      </w:r>
    </w:p>
    <w:p w14:paraId="05B30033" w14:textId="195655A8" w:rsidR="001E6FB6" w:rsidRDefault="001E6FB6" w:rsidP="001E6FB6">
      <w:pPr>
        <w:pStyle w:val="NoteLevel3"/>
        <w:rPr>
          <w:rFonts w:ascii="Times New Roman" w:hAnsi="Times New Roman" w:cs="Times New Roman"/>
        </w:rPr>
      </w:pPr>
      <w:r>
        <w:rPr>
          <w:rFonts w:ascii="Times New Roman" w:hAnsi="Times New Roman" w:cs="Times New Roman"/>
        </w:rPr>
        <w:t>Thematic Apperception Test (TAT)</w:t>
      </w:r>
    </w:p>
    <w:p w14:paraId="06DB2DCB" w14:textId="260D8FDB" w:rsidR="00202419" w:rsidRDefault="00202419" w:rsidP="00202419">
      <w:pPr>
        <w:pStyle w:val="NoteLevel1"/>
        <w:rPr>
          <w:rFonts w:ascii="Times New Roman" w:hAnsi="Times New Roman" w:cs="Times New Roman"/>
        </w:rPr>
      </w:pPr>
      <w:r>
        <w:rPr>
          <w:rFonts w:ascii="Times New Roman" w:hAnsi="Times New Roman" w:cs="Times New Roman"/>
        </w:rPr>
        <w:t>Elements of emotional experience</w:t>
      </w:r>
    </w:p>
    <w:p w14:paraId="21787AD9" w14:textId="51DE13CF" w:rsidR="00202419" w:rsidRDefault="00202419" w:rsidP="00202419">
      <w:pPr>
        <w:pStyle w:val="NoteLevel2"/>
        <w:rPr>
          <w:rFonts w:ascii="Times New Roman" w:hAnsi="Times New Roman" w:cs="Times New Roman"/>
        </w:rPr>
      </w:pPr>
      <w:r>
        <w:rPr>
          <w:rFonts w:ascii="Times New Roman" w:hAnsi="Times New Roman" w:cs="Times New Roman"/>
        </w:rPr>
        <w:t>Cognitive component</w:t>
      </w:r>
    </w:p>
    <w:p w14:paraId="715480CC" w14:textId="2E63BA91" w:rsidR="00202419" w:rsidRDefault="00202419" w:rsidP="00202419">
      <w:pPr>
        <w:pStyle w:val="NoteLevel3"/>
        <w:rPr>
          <w:rFonts w:ascii="Times New Roman" w:hAnsi="Times New Roman" w:cs="Times New Roman"/>
        </w:rPr>
      </w:pPr>
      <w:r>
        <w:rPr>
          <w:rFonts w:ascii="Times New Roman" w:hAnsi="Times New Roman" w:cs="Times New Roman"/>
        </w:rPr>
        <w:t>Subjective conscious experience</w:t>
      </w:r>
    </w:p>
    <w:p w14:paraId="3D65A50B" w14:textId="7FEFE357" w:rsidR="00202419" w:rsidRDefault="00202419" w:rsidP="00202419">
      <w:pPr>
        <w:pStyle w:val="NoteLevel3"/>
        <w:rPr>
          <w:rFonts w:ascii="Times New Roman" w:hAnsi="Times New Roman" w:cs="Times New Roman"/>
        </w:rPr>
      </w:pPr>
      <w:r>
        <w:rPr>
          <w:rFonts w:ascii="Times New Roman" w:hAnsi="Times New Roman" w:cs="Times New Roman"/>
        </w:rPr>
        <w:t>Positive psychology</w:t>
      </w:r>
    </w:p>
    <w:p w14:paraId="0174FBE3" w14:textId="0D9771D7" w:rsidR="00202419" w:rsidRDefault="00202419" w:rsidP="00202419">
      <w:pPr>
        <w:pStyle w:val="NoteLevel2"/>
        <w:rPr>
          <w:rFonts w:ascii="Times New Roman" w:hAnsi="Times New Roman" w:cs="Times New Roman"/>
        </w:rPr>
      </w:pPr>
      <w:r>
        <w:rPr>
          <w:rFonts w:ascii="Times New Roman" w:hAnsi="Times New Roman" w:cs="Times New Roman"/>
        </w:rPr>
        <w:t>Physiological component</w:t>
      </w:r>
    </w:p>
    <w:p w14:paraId="1FEE21E8" w14:textId="429C3320" w:rsidR="00202419" w:rsidRDefault="00202419" w:rsidP="00202419">
      <w:pPr>
        <w:pStyle w:val="NoteLevel3"/>
        <w:rPr>
          <w:rFonts w:ascii="Times New Roman" w:hAnsi="Times New Roman" w:cs="Times New Roman"/>
        </w:rPr>
      </w:pPr>
      <w:r>
        <w:rPr>
          <w:rFonts w:ascii="Times New Roman" w:hAnsi="Times New Roman" w:cs="Times New Roman"/>
        </w:rPr>
        <w:t>Bodily (autonomic) arousal</w:t>
      </w:r>
    </w:p>
    <w:p w14:paraId="4FB3DFC4" w14:textId="1395591B" w:rsidR="00202419" w:rsidRDefault="00202419" w:rsidP="00202419">
      <w:pPr>
        <w:pStyle w:val="NoteLevel3"/>
        <w:rPr>
          <w:rFonts w:ascii="Times New Roman" w:hAnsi="Times New Roman" w:cs="Times New Roman"/>
        </w:rPr>
      </w:pPr>
      <w:r>
        <w:rPr>
          <w:rFonts w:ascii="Times New Roman" w:hAnsi="Times New Roman" w:cs="Times New Roman"/>
        </w:rPr>
        <w:t>Affective neuroscience</w:t>
      </w:r>
    </w:p>
    <w:p w14:paraId="19136956" w14:textId="77777777" w:rsidR="00202419" w:rsidRDefault="00202419" w:rsidP="00202419">
      <w:pPr>
        <w:pStyle w:val="NoteLevel2"/>
        <w:rPr>
          <w:rFonts w:ascii="Times New Roman" w:hAnsi="Times New Roman" w:cs="Times New Roman"/>
        </w:rPr>
      </w:pPr>
      <w:r>
        <w:rPr>
          <w:rFonts w:ascii="Times New Roman" w:hAnsi="Times New Roman" w:cs="Times New Roman"/>
        </w:rPr>
        <w:t>Behavioral component</w:t>
      </w:r>
    </w:p>
    <w:p w14:paraId="250F70C5" w14:textId="77777777" w:rsidR="00202419" w:rsidRDefault="00202419" w:rsidP="00202419">
      <w:pPr>
        <w:pStyle w:val="NoteLevel3"/>
        <w:rPr>
          <w:rFonts w:ascii="Times New Roman" w:hAnsi="Times New Roman" w:cs="Times New Roman"/>
        </w:rPr>
      </w:pPr>
      <w:r>
        <w:rPr>
          <w:rFonts w:ascii="Times New Roman" w:hAnsi="Times New Roman" w:cs="Times New Roman"/>
        </w:rPr>
        <w:t>Characteristic overt expressions</w:t>
      </w:r>
    </w:p>
    <w:p w14:paraId="4ED203D6" w14:textId="77777777" w:rsidR="00202419" w:rsidRDefault="00202419" w:rsidP="00202419">
      <w:pPr>
        <w:pStyle w:val="NoteLevel1"/>
        <w:rPr>
          <w:rFonts w:ascii="Times New Roman" w:hAnsi="Times New Roman" w:cs="Times New Roman"/>
        </w:rPr>
      </w:pPr>
      <w:r>
        <w:rPr>
          <w:rFonts w:ascii="Times New Roman" w:hAnsi="Times New Roman" w:cs="Times New Roman"/>
        </w:rPr>
        <w:t>Theories of Emotion</w:t>
      </w:r>
    </w:p>
    <w:p w14:paraId="538887BF" w14:textId="77777777" w:rsidR="00202419" w:rsidRDefault="00202419" w:rsidP="00202419">
      <w:pPr>
        <w:pStyle w:val="NoteLevel2"/>
        <w:rPr>
          <w:rFonts w:ascii="Times New Roman" w:hAnsi="Times New Roman" w:cs="Times New Roman"/>
        </w:rPr>
      </w:pPr>
      <w:r>
        <w:rPr>
          <w:rFonts w:ascii="Times New Roman" w:hAnsi="Times New Roman" w:cs="Times New Roman"/>
        </w:rPr>
        <w:t>James-Lange</w:t>
      </w:r>
    </w:p>
    <w:p w14:paraId="3C04F63A" w14:textId="77777777" w:rsidR="00202419" w:rsidRDefault="00202419" w:rsidP="00202419">
      <w:pPr>
        <w:pStyle w:val="NoteLevel3"/>
        <w:rPr>
          <w:rFonts w:ascii="Times New Roman" w:hAnsi="Times New Roman" w:cs="Times New Roman"/>
        </w:rPr>
      </w:pPr>
      <w:r>
        <w:rPr>
          <w:rFonts w:ascii="Times New Roman" w:hAnsi="Times New Roman" w:cs="Times New Roman"/>
        </w:rPr>
        <w:t xml:space="preserve">Feel afraid </w:t>
      </w:r>
      <w:proofErr w:type="spellStart"/>
      <w:r>
        <w:rPr>
          <w:rFonts w:ascii="Times New Roman" w:hAnsi="Times New Roman" w:cs="Times New Roman"/>
        </w:rPr>
        <w:t>bc</w:t>
      </w:r>
      <w:proofErr w:type="spellEnd"/>
      <w:r>
        <w:rPr>
          <w:rFonts w:ascii="Times New Roman" w:hAnsi="Times New Roman" w:cs="Times New Roman"/>
        </w:rPr>
        <w:t xml:space="preserve"> pulse is racing</w:t>
      </w:r>
    </w:p>
    <w:p w14:paraId="7578618B" w14:textId="77777777" w:rsidR="00202419" w:rsidRDefault="00202419" w:rsidP="00202419">
      <w:pPr>
        <w:pStyle w:val="NoteLevel2"/>
        <w:rPr>
          <w:rFonts w:ascii="Times New Roman" w:hAnsi="Times New Roman" w:cs="Times New Roman"/>
        </w:rPr>
      </w:pPr>
      <w:r>
        <w:rPr>
          <w:rFonts w:ascii="Times New Roman" w:hAnsi="Times New Roman" w:cs="Times New Roman"/>
        </w:rPr>
        <w:t>Cannon-Bard</w:t>
      </w:r>
    </w:p>
    <w:p w14:paraId="71D20266" w14:textId="77777777" w:rsidR="00202419" w:rsidRDefault="00202419" w:rsidP="00202419">
      <w:pPr>
        <w:pStyle w:val="NoteLevel3"/>
        <w:rPr>
          <w:rFonts w:ascii="Times New Roman" w:hAnsi="Times New Roman" w:cs="Times New Roman"/>
        </w:rPr>
      </w:pPr>
      <w:r>
        <w:rPr>
          <w:rFonts w:ascii="Times New Roman" w:hAnsi="Times New Roman" w:cs="Times New Roman"/>
        </w:rPr>
        <w:t>Thalamus sends signals simultaneously to the cortex and the autonomic nervous system</w:t>
      </w:r>
    </w:p>
    <w:p w14:paraId="4544DC09" w14:textId="77777777" w:rsidR="00202419" w:rsidRDefault="00202419" w:rsidP="00202419">
      <w:pPr>
        <w:pStyle w:val="NoteLevel2"/>
        <w:rPr>
          <w:rFonts w:ascii="Times New Roman" w:hAnsi="Times New Roman" w:cs="Times New Roman"/>
        </w:rPr>
      </w:pPr>
      <w:proofErr w:type="spellStart"/>
      <w:r>
        <w:rPr>
          <w:rFonts w:ascii="Times New Roman" w:hAnsi="Times New Roman" w:cs="Times New Roman"/>
        </w:rPr>
        <w:t>Schacter’s</w:t>
      </w:r>
      <w:proofErr w:type="spellEnd"/>
      <w:r>
        <w:rPr>
          <w:rFonts w:ascii="Times New Roman" w:hAnsi="Times New Roman" w:cs="Times New Roman"/>
        </w:rPr>
        <w:t xml:space="preserve"> 2-factor theory</w:t>
      </w:r>
    </w:p>
    <w:p w14:paraId="1A06BD47" w14:textId="77777777" w:rsidR="00202419" w:rsidRDefault="00202419" w:rsidP="00202419">
      <w:pPr>
        <w:pStyle w:val="NoteLevel3"/>
        <w:rPr>
          <w:rFonts w:ascii="Times New Roman" w:hAnsi="Times New Roman" w:cs="Times New Roman"/>
        </w:rPr>
      </w:pPr>
      <w:r>
        <w:rPr>
          <w:rFonts w:ascii="Times New Roman" w:hAnsi="Times New Roman" w:cs="Times New Roman"/>
        </w:rPr>
        <w:t>Look to external cues to decide what to feel</w:t>
      </w:r>
    </w:p>
    <w:p w14:paraId="553549E7" w14:textId="77777777" w:rsidR="00202419" w:rsidRDefault="00202419" w:rsidP="00202419">
      <w:pPr>
        <w:pStyle w:val="NoteLevel2"/>
        <w:rPr>
          <w:rFonts w:ascii="Times New Roman" w:hAnsi="Times New Roman" w:cs="Times New Roman"/>
        </w:rPr>
      </w:pPr>
      <w:r>
        <w:rPr>
          <w:rFonts w:ascii="Times New Roman" w:hAnsi="Times New Roman" w:cs="Times New Roman"/>
        </w:rPr>
        <w:t>Evolutionary Theories</w:t>
      </w:r>
    </w:p>
    <w:p w14:paraId="3B8B5320" w14:textId="77777777" w:rsidR="00202419" w:rsidRDefault="00202419" w:rsidP="00202419">
      <w:pPr>
        <w:pStyle w:val="NoteLevel3"/>
        <w:rPr>
          <w:rFonts w:ascii="Times New Roman" w:hAnsi="Times New Roman" w:cs="Times New Roman"/>
        </w:rPr>
      </w:pPr>
      <w:r>
        <w:rPr>
          <w:rFonts w:ascii="Times New Roman" w:hAnsi="Times New Roman" w:cs="Times New Roman"/>
        </w:rPr>
        <w:t>Innate reactions with little cognitive interpretation</w:t>
      </w:r>
    </w:p>
    <w:p w14:paraId="15976699" w14:textId="77777777" w:rsidR="00202419" w:rsidRDefault="00202419" w:rsidP="00202419">
      <w:pPr>
        <w:pStyle w:val="NoteLevel1"/>
        <w:rPr>
          <w:rFonts w:ascii="Times New Roman" w:hAnsi="Times New Roman" w:cs="Times New Roman"/>
        </w:rPr>
      </w:pPr>
      <w:r>
        <w:rPr>
          <w:rFonts w:ascii="Times New Roman" w:hAnsi="Times New Roman" w:cs="Times New Roman"/>
        </w:rPr>
        <w:t xml:space="preserve">3 leading theories (emotions) = </w:t>
      </w:r>
      <w:proofErr w:type="spellStart"/>
      <w:r>
        <w:rPr>
          <w:rFonts w:ascii="Times New Roman" w:hAnsi="Times New Roman" w:cs="Times New Roman"/>
        </w:rPr>
        <w:t>Silvan</w:t>
      </w:r>
      <w:proofErr w:type="spellEnd"/>
      <w:r>
        <w:rPr>
          <w:rFonts w:ascii="Times New Roman" w:hAnsi="Times New Roman" w:cs="Times New Roman"/>
        </w:rPr>
        <w:t xml:space="preserve"> Tomkins, Carroll Izard &amp; Robert </w:t>
      </w:r>
      <w:proofErr w:type="spellStart"/>
      <w:r>
        <w:rPr>
          <w:rFonts w:ascii="Times New Roman" w:hAnsi="Times New Roman" w:cs="Times New Roman"/>
        </w:rPr>
        <w:t>Plutchik</w:t>
      </w:r>
      <w:proofErr w:type="spellEnd"/>
    </w:p>
    <w:p w14:paraId="18C279B4" w14:textId="2B80E125" w:rsidR="00202419" w:rsidRDefault="00202419" w:rsidP="00202419">
      <w:pPr>
        <w:pStyle w:val="NoteLevel1"/>
        <w:rPr>
          <w:rFonts w:ascii="Times New Roman" w:hAnsi="Times New Roman" w:cs="Times New Roman"/>
        </w:rPr>
      </w:pPr>
      <w:r>
        <w:rPr>
          <w:rFonts w:ascii="Times New Roman" w:hAnsi="Times New Roman" w:cs="Times New Roman"/>
        </w:rPr>
        <w:t>Happiness</w:t>
      </w:r>
    </w:p>
    <w:p w14:paraId="77C3BEEF" w14:textId="551E235A" w:rsidR="00202419" w:rsidRDefault="00202419" w:rsidP="00202419">
      <w:pPr>
        <w:pStyle w:val="NoteLevel2"/>
        <w:rPr>
          <w:rFonts w:ascii="Times New Roman" w:hAnsi="Times New Roman" w:cs="Times New Roman"/>
        </w:rPr>
      </w:pPr>
      <w:r>
        <w:rPr>
          <w:rFonts w:ascii="Times New Roman" w:hAnsi="Times New Roman" w:cs="Times New Roman"/>
        </w:rPr>
        <w:t>Common sense notions incorrect</w:t>
      </w:r>
    </w:p>
    <w:p w14:paraId="0A4A07E9" w14:textId="0CD1DFA3" w:rsidR="00202419" w:rsidRDefault="00202419" w:rsidP="00202419">
      <w:pPr>
        <w:pStyle w:val="NoteLevel3"/>
        <w:rPr>
          <w:rFonts w:ascii="Times New Roman" w:hAnsi="Times New Roman" w:cs="Times New Roman"/>
        </w:rPr>
      </w:pPr>
      <w:r>
        <w:rPr>
          <w:rFonts w:ascii="Times New Roman" w:hAnsi="Times New Roman" w:cs="Times New Roman"/>
        </w:rPr>
        <w:t>Income, age, parenthood, intelligence &amp; attractiveness largely uncorrelated</w:t>
      </w:r>
    </w:p>
    <w:p w14:paraId="6A7D2197" w14:textId="7B355866" w:rsidR="00202419" w:rsidRDefault="00202419" w:rsidP="00202419">
      <w:pPr>
        <w:pStyle w:val="NoteLevel3"/>
        <w:rPr>
          <w:rFonts w:ascii="Times New Roman" w:hAnsi="Times New Roman" w:cs="Times New Roman"/>
        </w:rPr>
      </w:pPr>
      <w:r>
        <w:rPr>
          <w:rFonts w:ascii="Times New Roman" w:hAnsi="Times New Roman" w:cs="Times New Roman"/>
        </w:rPr>
        <w:t>Physical health, good social relationships, religious faith, culture modestly correlated</w:t>
      </w:r>
    </w:p>
    <w:p w14:paraId="0E735FF8" w14:textId="05AF67A6" w:rsidR="00202419" w:rsidRDefault="00202419" w:rsidP="00202419">
      <w:pPr>
        <w:pStyle w:val="NoteLevel3"/>
        <w:rPr>
          <w:rFonts w:ascii="Times New Roman" w:hAnsi="Times New Roman" w:cs="Times New Roman"/>
        </w:rPr>
      </w:pPr>
      <w:r>
        <w:rPr>
          <w:rFonts w:ascii="Times New Roman" w:hAnsi="Times New Roman" w:cs="Times New Roman"/>
        </w:rPr>
        <w:t>Love, marriage, work satisfaction &amp; personality strongly correlated</w:t>
      </w:r>
    </w:p>
    <w:p w14:paraId="57CD9A90" w14:textId="3527FCE9" w:rsidR="00202419" w:rsidRPr="00202419" w:rsidRDefault="00202419" w:rsidP="00202419">
      <w:pPr>
        <w:pStyle w:val="NoteLevel2"/>
        <w:rPr>
          <w:rFonts w:ascii="Times New Roman" w:hAnsi="Times New Roman" w:cs="Times New Roman"/>
        </w:rPr>
      </w:pPr>
      <w:r>
        <w:rPr>
          <w:rFonts w:ascii="Times New Roman" w:hAnsi="Times New Roman" w:cs="Times New Roman"/>
        </w:rPr>
        <w:t>Subjective rather than objective reality important</w:t>
      </w:r>
    </w:p>
    <w:p w14:paraId="582B6382" w14:textId="6C47C7A2" w:rsidR="00202419" w:rsidRPr="00202419" w:rsidRDefault="00202419" w:rsidP="00202419">
      <w:pPr>
        <w:pStyle w:val="NoteLevel1"/>
        <w:numPr>
          <w:ilvl w:val="0"/>
          <w:numId w:val="0"/>
        </w:numPr>
        <w:rPr>
          <w:rFonts w:ascii="Times New Roman" w:hAnsi="Times New Roman" w:cs="Times New Roman"/>
        </w:rPr>
      </w:pPr>
      <w:r>
        <w:rPr>
          <w:rFonts w:ascii="Times New Roman" w:hAnsi="Times New Roman" w:cs="Times New Roman"/>
        </w:rPr>
        <w:t xml:space="preserve"> </w:t>
      </w:r>
    </w:p>
    <w:p w14:paraId="7660B993" w14:textId="77777777" w:rsidR="000B1861" w:rsidRDefault="000B1861">
      <w:pPr>
        <w:pStyle w:val="NoteLevel1"/>
        <w:sectPr w:rsidR="000B1861" w:rsidSect="000B1861">
          <w:headerReference w:type="first" r:id="rId9"/>
          <w:pgSz w:w="12240" w:h="15840"/>
          <w:pgMar w:top="1440" w:right="1440" w:bottom="1440" w:left="1440" w:header="708" w:footer="708" w:gutter="0"/>
          <w:cols w:space="708"/>
          <w:titlePg/>
          <w:docGrid w:type="lines" w:linePitch="360"/>
        </w:sectPr>
      </w:pPr>
    </w:p>
    <w:p w14:paraId="77BC2AC5" w14:textId="7559D4A6" w:rsidR="0081576F" w:rsidRPr="00294CA9" w:rsidRDefault="00202419">
      <w:pPr>
        <w:pStyle w:val="NoteLevel1"/>
        <w:rPr>
          <w:rFonts w:ascii="Times New Roman" w:hAnsi="Times New Roman" w:cs="Times New Roman"/>
        </w:rPr>
      </w:pPr>
      <w:r w:rsidRPr="00294CA9">
        <w:rPr>
          <w:rFonts w:ascii="Times New Roman" w:hAnsi="Times New Roman" w:cs="Times New Roman"/>
        </w:rPr>
        <w:t xml:space="preserve">Progress before </w:t>
      </w:r>
      <w:proofErr w:type="spellStart"/>
      <w:r w:rsidRPr="00294CA9">
        <w:rPr>
          <w:rFonts w:ascii="Times New Roman" w:hAnsi="Times New Roman" w:cs="Times New Roman"/>
        </w:rPr>
        <w:t>borth</w:t>
      </w:r>
      <w:proofErr w:type="spellEnd"/>
      <w:r w:rsidRPr="00294CA9">
        <w:rPr>
          <w:rFonts w:ascii="Times New Roman" w:hAnsi="Times New Roman" w:cs="Times New Roman"/>
        </w:rPr>
        <w:t>: prenatal dev.</w:t>
      </w:r>
    </w:p>
    <w:p w14:paraId="73E6B926" w14:textId="3417D00D" w:rsidR="00202419" w:rsidRPr="00294CA9" w:rsidRDefault="00202419" w:rsidP="00202419">
      <w:pPr>
        <w:pStyle w:val="NoteLevel2"/>
        <w:rPr>
          <w:rFonts w:ascii="Times New Roman" w:hAnsi="Times New Roman" w:cs="Times New Roman"/>
        </w:rPr>
      </w:pPr>
      <w:r w:rsidRPr="00294CA9">
        <w:rPr>
          <w:rFonts w:ascii="Times New Roman" w:hAnsi="Times New Roman" w:cs="Times New Roman"/>
        </w:rPr>
        <w:t>3 phases</w:t>
      </w:r>
    </w:p>
    <w:p w14:paraId="123FC93C" w14:textId="534840B8" w:rsidR="00202419" w:rsidRPr="00294CA9" w:rsidRDefault="00202419" w:rsidP="00202419">
      <w:pPr>
        <w:pStyle w:val="NoteLevel3"/>
        <w:rPr>
          <w:rFonts w:ascii="Times New Roman" w:hAnsi="Times New Roman" w:cs="Times New Roman"/>
        </w:rPr>
      </w:pPr>
      <w:proofErr w:type="gramStart"/>
      <w:r w:rsidRPr="00294CA9">
        <w:rPr>
          <w:rFonts w:ascii="Times New Roman" w:hAnsi="Times New Roman" w:cs="Times New Roman"/>
        </w:rPr>
        <w:t>germinal</w:t>
      </w:r>
      <w:proofErr w:type="gramEnd"/>
      <w:r w:rsidRPr="00294CA9">
        <w:rPr>
          <w:rFonts w:ascii="Times New Roman" w:hAnsi="Times New Roman" w:cs="Times New Roman"/>
        </w:rPr>
        <w:t xml:space="preserve"> stage = 1</w:t>
      </w:r>
      <w:r w:rsidRPr="00294CA9">
        <w:rPr>
          <w:rFonts w:ascii="Times New Roman" w:hAnsi="Times New Roman" w:cs="Times New Roman"/>
          <w:vertAlign w:val="superscript"/>
        </w:rPr>
        <w:t>st</w:t>
      </w:r>
      <w:r w:rsidRPr="00294CA9">
        <w:rPr>
          <w:rFonts w:ascii="Times New Roman" w:hAnsi="Times New Roman" w:cs="Times New Roman"/>
        </w:rPr>
        <w:t xml:space="preserve"> 2 weeks</w:t>
      </w:r>
    </w:p>
    <w:p w14:paraId="48DCA239" w14:textId="7429039F" w:rsidR="00202419" w:rsidRPr="00294CA9" w:rsidRDefault="00202419" w:rsidP="00202419">
      <w:pPr>
        <w:pStyle w:val="NoteLevel4"/>
        <w:rPr>
          <w:rFonts w:ascii="Times New Roman" w:hAnsi="Times New Roman" w:cs="Times New Roman"/>
        </w:rPr>
      </w:pPr>
      <w:proofErr w:type="gramStart"/>
      <w:r w:rsidRPr="00294CA9">
        <w:rPr>
          <w:rFonts w:ascii="Times New Roman" w:hAnsi="Times New Roman" w:cs="Times New Roman"/>
        </w:rPr>
        <w:t>conception</w:t>
      </w:r>
      <w:proofErr w:type="gramEnd"/>
      <w:r w:rsidRPr="00294CA9">
        <w:rPr>
          <w:rFonts w:ascii="Times New Roman" w:hAnsi="Times New Roman" w:cs="Times New Roman"/>
        </w:rPr>
        <w:t>, implantation, formation of placenta</w:t>
      </w:r>
    </w:p>
    <w:p w14:paraId="15E7AEC9" w14:textId="303D69DD" w:rsidR="00202419" w:rsidRPr="00294CA9" w:rsidRDefault="00202419" w:rsidP="00202419">
      <w:pPr>
        <w:pStyle w:val="NoteLevel3"/>
        <w:rPr>
          <w:rFonts w:ascii="Times New Roman" w:hAnsi="Times New Roman" w:cs="Times New Roman"/>
        </w:rPr>
      </w:pPr>
      <w:proofErr w:type="gramStart"/>
      <w:r w:rsidRPr="00294CA9">
        <w:rPr>
          <w:rFonts w:ascii="Times New Roman" w:hAnsi="Times New Roman" w:cs="Times New Roman"/>
        </w:rPr>
        <w:t>embryonic</w:t>
      </w:r>
      <w:proofErr w:type="gramEnd"/>
      <w:r w:rsidRPr="00294CA9">
        <w:rPr>
          <w:rFonts w:ascii="Times New Roman" w:hAnsi="Times New Roman" w:cs="Times New Roman"/>
        </w:rPr>
        <w:t xml:space="preserve"> stage = 2 weeks – 2 </w:t>
      </w:r>
      <w:proofErr w:type="spellStart"/>
      <w:r w:rsidRPr="00294CA9">
        <w:rPr>
          <w:rFonts w:ascii="Times New Roman" w:hAnsi="Times New Roman" w:cs="Times New Roman"/>
        </w:rPr>
        <w:t>mts</w:t>
      </w:r>
      <w:proofErr w:type="spellEnd"/>
    </w:p>
    <w:p w14:paraId="6F0F1249" w14:textId="5ADE2B78" w:rsidR="00202419" w:rsidRPr="00294CA9" w:rsidRDefault="00202419" w:rsidP="00202419">
      <w:pPr>
        <w:pStyle w:val="NoteLevel4"/>
        <w:rPr>
          <w:rFonts w:ascii="Times New Roman" w:hAnsi="Times New Roman" w:cs="Times New Roman"/>
        </w:rPr>
      </w:pPr>
      <w:proofErr w:type="gramStart"/>
      <w:r w:rsidRPr="00294CA9">
        <w:rPr>
          <w:rFonts w:ascii="Times New Roman" w:hAnsi="Times New Roman" w:cs="Times New Roman"/>
        </w:rPr>
        <w:t>formation</w:t>
      </w:r>
      <w:proofErr w:type="gramEnd"/>
      <w:r w:rsidRPr="00294CA9">
        <w:rPr>
          <w:rFonts w:ascii="Times New Roman" w:hAnsi="Times New Roman" w:cs="Times New Roman"/>
        </w:rPr>
        <w:t xml:space="preserve"> of vital organs &amp; systems</w:t>
      </w:r>
    </w:p>
    <w:p w14:paraId="3F131A21" w14:textId="6736F772" w:rsidR="00202419" w:rsidRPr="00294CA9" w:rsidRDefault="00202419" w:rsidP="00202419">
      <w:pPr>
        <w:pStyle w:val="NoteLevel3"/>
        <w:rPr>
          <w:rFonts w:ascii="Times New Roman" w:hAnsi="Times New Roman" w:cs="Times New Roman"/>
        </w:rPr>
      </w:pPr>
      <w:proofErr w:type="gramStart"/>
      <w:r w:rsidRPr="00294CA9">
        <w:rPr>
          <w:rFonts w:ascii="Times New Roman" w:hAnsi="Times New Roman" w:cs="Times New Roman"/>
        </w:rPr>
        <w:t>fetal</w:t>
      </w:r>
      <w:proofErr w:type="gramEnd"/>
      <w:r w:rsidRPr="00294CA9">
        <w:rPr>
          <w:rFonts w:ascii="Times New Roman" w:hAnsi="Times New Roman" w:cs="Times New Roman"/>
        </w:rPr>
        <w:t xml:space="preserve"> stage = 2 </w:t>
      </w:r>
      <w:proofErr w:type="spellStart"/>
      <w:r w:rsidRPr="00294CA9">
        <w:rPr>
          <w:rFonts w:ascii="Times New Roman" w:hAnsi="Times New Roman" w:cs="Times New Roman"/>
        </w:rPr>
        <w:t>mts</w:t>
      </w:r>
      <w:proofErr w:type="spellEnd"/>
      <w:r w:rsidRPr="00294CA9">
        <w:rPr>
          <w:rFonts w:ascii="Times New Roman" w:hAnsi="Times New Roman" w:cs="Times New Roman"/>
        </w:rPr>
        <w:t xml:space="preserve"> – birth</w:t>
      </w:r>
    </w:p>
    <w:p w14:paraId="18367F60" w14:textId="5054B5DE" w:rsidR="00202419" w:rsidRPr="00294CA9" w:rsidRDefault="00202419" w:rsidP="00202419">
      <w:pPr>
        <w:pStyle w:val="NoteLevel4"/>
        <w:rPr>
          <w:rFonts w:ascii="Times New Roman" w:hAnsi="Times New Roman" w:cs="Times New Roman"/>
        </w:rPr>
      </w:pPr>
      <w:proofErr w:type="gramStart"/>
      <w:r w:rsidRPr="00294CA9">
        <w:rPr>
          <w:rFonts w:ascii="Times New Roman" w:hAnsi="Times New Roman" w:cs="Times New Roman"/>
        </w:rPr>
        <w:t>bodily</w:t>
      </w:r>
      <w:proofErr w:type="gramEnd"/>
      <w:r w:rsidRPr="00294CA9">
        <w:rPr>
          <w:rFonts w:ascii="Times New Roman" w:hAnsi="Times New Roman" w:cs="Times New Roman"/>
        </w:rPr>
        <w:t xml:space="preserve"> growth continues, movement capability begins, brain cells multiply</w:t>
      </w:r>
    </w:p>
    <w:p w14:paraId="42BFBA23" w14:textId="7BB3C1DA" w:rsidR="00202419" w:rsidRPr="00294CA9" w:rsidRDefault="00202419" w:rsidP="00202419">
      <w:pPr>
        <w:pStyle w:val="NoteLevel4"/>
        <w:rPr>
          <w:rFonts w:ascii="Times New Roman" w:hAnsi="Times New Roman" w:cs="Times New Roman"/>
        </w:rPr>
      </w:pPr>
      <w:proofErr w:type="gramStart"/>
      <w:r w:rsidRPr="00294CA9">
        <w:rPr>
          <w:rFonts w:ascii="Times New Roman" w:hAnsi="Times New Roman" w:cs="Times New Roman"/>
        </w:rPr>
        <w:t>age</w:t>
      </w:r>
      <w:proofErr w:type="gramEnd"/>
      <w:r w:rsidRPr="00294CA9">
        <w:rPr>
          <w:rFonts w:ascii="Times New Roman" w:hAnsi="Times New Roman" w:cs="Times New Roman"/>
        </w:rPr>
        <w:t xml:space="preserve"> of viability</w:t>
      </w:r>
    </w:p>
    <w:p w14:paraId="5CD1E7BA" w14:textId="19F4D154" w:rsidR="00202419" w:rsidRPr="00294CA9" w:rsidRDefault="002017B1" w:rsidP="00202419">
      <w:pPr>
        <w:pStyle w:val="NoteLevel1"/>
        <w:rPr>
          <w:rFonts w:ascii="Times New Roman" w:hAnsi="Times New Roman" w:cs="Times New Roman"/>
        </w:rPr>
      </w:pPr>
      <w:r w:rsidRPr="00294CA9">
        <w:rPr>
          <w:rFonts w:ascii="Times New Roman" w:hAnsi="Times New Roman" w:cs="Times New Roman"/>
        </w:rPr>
        <w:t xml:space="preserve">Environmental factors &amp; prenatal </w:t>
      </w:r>
      <w:proofErr w:type="spellStart"/>
      <w:r w:rsidRPr="00294CA9">
        <w:rPr>
          <w:rFonts w:ascii="Times New Roman" w:hAnsi="Times New Roman" w:cs="Times New Roman"/>
        </w:rPr>
        <w:t>dev</w:t>
      </w:r>
      <w:proofErr w:type="spellEnd"/>
    </w:p>
    <w:p w14:paraId="17D67936" w14:textId="45FC3A92" w:rsidR="002017B1" w:rsidRPr="00294CA9" w:rsidRDefault="002017B1" w:rsidP="002017B1">
      <w:pPr>
        <w:pStyle w:val="NoteLevel2"/>
        <w:rPr>
          <w:rFonts w:ascii="Times New Roman" w:hAnsi="Times New Roman" w:cs="Times New Roman"/>
        </w:rPr>
      </w:pPr>
      <w:r w:rsidRPr="00294CA9">
        <w:rPr>
          <w:rFonts w:ascii="Times New Roman" w:hAnsi="Times New Roman" w:cs="Times New Roman"/>
        </w:rPr>
        <w:t>Maternal nutrition</w:t>
      </w:r>
    </w:p>
    <w:p w14:paraId="600F4CA5" w14:textId="44A71D94" w:rsidR="002017B1" w:rsidRPr="00294CA9" w:rsidRDefault="002017B1" w:rsidP="002017B1">
      <w:pPr>
        <w:pStyle w:val="NoteLevel3"/>
        <w:rPr>
          <w:rFonts w:ascii="Times New Roman" w:hAnsi="Times New Roman" w:cs="Times New Roman"/>
        </w:rPr>
      </w:pPr>
      <w:r w:rsidRPr="00294CA9">
        <w:rPr>
          <w:rFonts w:ascii="Times New Roman" w:hAnsi="Times New Roman" w:cs="Times New Roman"/>
        </w:rPr>
        <w:t xml:space="preserve">Malnutrition linked to increased risk of birth complications, neurological </w:t>
      </w:r>
      <w:proofErr w:type="spellStart"/>
      <w:r w:rsidRPr="00294CA9">
        <w:rPr>
          <w:rFonts w:ascii="Times New Roman" w:hAnsi="Times New Roman" w:cs="Times New Roman"/>
        </w:rPr>
        <w:t>probs</w:t>
      </w:r>
      <w:proofErr w:type="spellEnd"/>
      <w:r w:rsidRPr="00294CA9">
        <w:rPr>
          <w:rFonts w:ascii="Times New Roman" w:hAnsi="Times New Roman" w:cs="Times New Roman"/>
        </w:rPr>
        <w:t xml:space="preserve"> and psychopathology</w:t>
      </w:r>
    </w:p>
    <w:p w14:paraId="28F02DF3" w14:textId="3B87E3EE" w:rsidR="002017B1" w:rsidRPr="00294CA9" w:rsidRDefault="002017B1" w:rsidP="002017B1">
      <w:pPr>
        <w:pStyle w:val="NoteLevel2"/>
        <w:rPr>
          <w:rFonts w:ascii="Times New Roman" w:hAnsi="Times New Roman" w:cs="Times New Roman"/>
        </w:rPr>
      </w:pPr>
      <w:r w:rsidRPr="00294CA9">
        <w:rPr>
          <w:rFonts w:ascii="Times New Roman" w:hAnsi="Times New Roman" w:cs="Times New Roman"/>
        </w:rPr>
        <w:t>Maternal drug use</w:t>
      </w:r>
    </w:p>
    <w:p w14:paraId="537B480C" w14:textId="5E4AED85" w:rsidR="002017B1" w:rsidRPr="00294CA9" w:rsidRDefault="002017B1" w:rsidP="002017B1">
      <w:pPr>
        <w:pStyle w:val="NoteLevel3"/>
        <w:rPr>
          <w:rFonts w:ascii="Times New Roman" w:hAnsi="Times New Roman" w:cs="Times New Roman"/>
        </w:rPr>
      </w:pPr>
      <w:r w:rsidRPr="00294CA9">
        <w:rPr>
          <w:rFonts w:ascii="Times New Roman" w:hAnsi="Times New Roman" w:cs="Times New Roman"/>
        </w:rPr>
        <w:t>Tobacco, alcohol, prescription, recreational drugs (weed)</w:t>
      </w:r>
    </w:p>
    <w:p w14:paraId="6A65CBDE" w14:textId="5F0B2598" w:rsidR="002017B1" w:rsidRPr="00294CA9" w:rsidRDefault="002017B1" w:rsidP="002017B1">
      <w:pPr>
        <w:pStyle w:val="NoteLevel3"/>
        <w:rPr>
          <w:rFonts w:ascii="Times New Roman" w:hAnsi="Times New Roman" w:cs="Times New Roman"/>
        </w:rPr>
      </w:pPr>
      <w:r w:rsidRPr="00294CA9">
        <w:rPr>
          <w:rFonts w:ascii="Times New Roman" w:hAnsi="Times New Roman" w:cs="Times New Roman"/>
        </w:rPr>
        <w:t>Fetal alcohol syndrome</w:t>
      </w:r>
    </w:p>
    <w:p w14:paraId="49AE2AC9" w14:textId="4A45AC04" w:rsidR="002017B1" w:rsidRPr="00294CA9" w:rsidRDefault="002017B1" w:rsidP="002017B1">
      <w:pPr>
        <w:pStyle w:val="NoteLevel2"/>
        <w:rPr>
          <w:rFonts w:ascii="Times New Roman" w:hAnsi="Times New Roman" w:cs="Times New Roman"/>
        </w:rPr>
      </w:pPr>
      <w:r w:rsidRPr="00294CA9">
        <w:rPr>
          <w:rFonts w:ascii="Times New Roman" w:hAnsi="Times New Roman" w:cs="Times New Roman"/>
        </w:rPr>
        <w:t>Maternal illness</w:t>
      </w:r>
    </w:p>
    <w:p w14:paraId="6510A2E2" w14:textId="73088173" w:rsidR="002017B1" w:rsidRPr="00294CA9" w:rsidRDefault="002017B1" w:rsidP="002017B1">
      <w:pPr>
        <w:pStyle w:val="NoteLevel3"/>
        <w:rPr>
          <w:rFonts w:ascii="Times New Roman" w:hAnsi="Times New Roman" w:cs="Times New Roman"/>
        </w:rPr>
      </w:pPr>
      <w:r w:rsidRPr="00294CA9">
        <w:rPr>
          <w:rFonts w:ascii="Times New Roman" w:hAnsi="Times New Roman" w:cs="Times New Roman"/>
        </w:rPr>
        <w:t>Rubella, syphilis, mumps, genital herpes, AIDS, severe influenza</w:t>
      </w:r>
    </w:p>
    <w:p w14:paraId="12200FBD" w14:textId="3597213A" w:rsidR="002017B1" w:rsidRPr="00294CA9" w:rsidRDefault="002017B1" w:rsidP="002017B1">
      <w:pPr>
        <w:pStyle w:val="NoteLevel3"/>
        <w:rPr>
          <w:rFonts w:ascii="Times New Roman" w:hAnsi="Times New Roman" w:cs="Times New Roman"/>
        </w:rPr>
      </w:pPr>
      <w:r w:rsidRPr="00294CA9">
        <w:rPr>
          <w:rFonts w:ascii="Times New Roman" w:hAnsi="Times New Roman" w:cs="Times New Roman"/>
        </w:rPr>
        <w:t>Prenatal health care</w:t>
      </w:r>
    </w:p>
    <w:p w14:paraId="3EE0151F" w14:textId="22F428F8" w:rsidR="002017B1" w:rsidRPr="00294CA9" w:rsidRDefault="002017B1" w:rsidP="002017B1">
      <w:pPr>
        <w:pStyle w:val="NoteLevel3"/>
        <w:rPr>
          <w:rFonts w:ascii="Times New Roman" w:hAnsi="Times New Roman" w:cs="Times New Roman"/>
        </w:rPr>
      </w:pPr>
      <w:r w:rsidRPr="00294CA9">
        <w:rPr>
          <w:rFonts w:ascii="Times New Roman" w:hAnsi="Times New Roman" w:cs="Times New Roman"/>
        </w:rPr>
        <w:t>Prevention through guidance</w:t>
      </w:r>
    </w:p>
    <w:p w14:paraId="124CAF77" w14:textId="3F19A8DB" w:rsidR="002017B1" w:rsidRPr="00294CA9" w:rsidRDefault="00D473AC" w:rsidP="002017B1">
      <w:pPr>
        <w:pStyle w:val="NoteLevel1"/>
        <w:rPr>
          <w:rFonts w:ascii="Times New Roman" w:hAnsi="Times New Roman" w:cs="Times New Roman"/>
        </w:rPr>
      </w:pPr>
      <w:r w:rsidRPr="00294CA9">
        <w:rPr>
          <w:rFonts w:ascii="Times New Roman" w:hAnsi="Times New Roman" w:cs="Times New Roman"/>
        </w:rPr>
        <w:t xml:space="preserve">Childhood years: motor </w:t>
      </w:r>
      <w:proofErr w:type="spellStart"/>
      <w:r w:rsidRPr="00294CA9">
        <w:rPr>
          <w:rFonts w:ascii="Times New Roman" w:hAnsi="Times New Roman" w:cs="Times New Roman"/>
        </w:rPr>
        <w:t>dev</w:t>
      </w:r>
      <w:proofErr w:type="spellEnd"/>
    </w:p>
    <w:p w14:paraId="5489A206" w14:textId="08A8F71D" w:rsidR="00D473AC" w:rsidRPr="00294CA9" w:rsidRDefault="00D473AC" w:rsidP="00D473AC">
      <w:pPr>
        <w:pStyle w:val="NoteLevel2"/>
        <w:rPr>
          <w:rFonts w:ascii="Times New Roman" w:hAnsi="Times New Roman" w:cs="Times New Roman"/>
        </w:rPr>
      </w:pPr>
      <w:r w:rsidRPr="00294CA9">
        <w:rPr>
          <w:rFonts w:ascii="Times New Roman" w:hAnsi="Times New Roman" w:cs="Times New Roman"/>
        </w:rPr>
        <w:t>Basic principles</w:t>
      </w:r>
    </w:p>
    <w:p w14:paraId="1BBADBCD" w14:textId="3D722395" w:rsidR="00D473AC" w:rsidRPr="00294CA9" w:rsidRDefault="00D473AC" w:rsidP="00D473AC">
      <w:pPr>
        <w:pStyle w:val="NoteLevel3"/>
        <w:rPr>
          <w:rFonts w:ascii="Times New Roman" w:hAnsi="Times New Roman" w:cs="Times New Roman"/>
        </w:rPr>
      </w:pPr>
      <w:proofErr w:type="spellStart"/>
      <w:r w:rsidRPr="00294CA9">
        <w:rPr>
          <w:rFonts w:ascii="Times New Roman" w:hAnsi="Times New Roman" w:cs="Times New Roman"/>
        </w:rPr>
        <w:t>Cephalocaudal</w:t>
      </w:r>
      <w:proofErr w:type="spellEnd"/>
      <w:r w:rsidRPr="00294CA9">
        <w:rPr>
          <w:rFonts w:ascii="Times New Roman" w:hAnsi="Times New Roman" w:cs="Times New Roman"/>
        </w:rPr>
        <w:t xml:space="preserve"> trend – head to foot</w:t>
      </w:r>
    </w:p>
    <w:p w14:paraId="1B19878E" w14:textId="55B41108" w:rsidR="00D473AC" w:rsidRPr="00294CA9" w:rsidRDefault="00D473AC" w:rsidP="00D473AC">
      <w:pPr>
        <w:pStyle w:val="NoteLevel3"/>
        <w:rPr>
          <w:rFonts w:ascii="Times New Roman" w:hAnsi="Times New Roman" w:cs="Times New Roman"/>
        </w:rPr>
      </w:pPr>
      <w:proofErr w:type="spellStart"/>
      <w:r w:rsidRPr="00294CA9">
        <w:rPr>
          <w:rFonts w:ascii="Times New Roman" w:hAnsi="Times New Roman" w:cs="Times New Roman"/>
        </w:rPr>
        <w:t>Proximodistal</w:t>
      </w:r>
      <w:proofErr w:type="spellEnd"/>
      <w:r w:rsidRPr="00294CA9">
        <w:rPr>
          <w:rFonts w:ascii="Times New Roman" w:hAnsi="Times New Roman" w:cs="Times New Roman"/>
        </w:rPr>
        <w:t xml:space="preserve"> trend – </w:t>
      </w:r>
      <w:proofErr w:type="spellStart"/>
      <w:r w:rsidRPr="00294CA9">
        <w:rPr>
          <w:rFonts w:ascii="Times New Roman" w:hAnsi="Times New Roman" w:cs="Times New Roman"/>
        </w:rPr>
        <w:t>centre</w:t>
      </w:r>
      <w:proofErr w:type="spellEnd"/>
      <w:r w:rsidRPr="00294CA9">
        <w:rPr>
          <w:rFonts w:ascii="Times New Roman" w:hAnsi="Times New Roman" w:cs="Times New Roman"/>
        </w:rPr>
        <w:t>-outward</w:t>
      </w:r>
    </w:p>
    <w:p w14:paraId="20902A50" w14:textId="7326EC4C" w:rsidR="00D473AC" w:rsidRPr="00294CA9" w:rsidRDefault="00D473AC" w:rsidP="00D473AC">
      <w:pPr>
        <w:pStyle w:val="NoteLevel2"/>
        <w:rPr>
          <w:rFonts w:ascii="Times New Roman" w:hAnsi="Times New Roman" w:cs="Times New Roman"/>
        </w:rPr>
      </w:pPr>
      <w:r w:rsidRPr="00294CA9">
        <w:rPr>
          <w:rFonts w:ascii="Times New Roman" w:hAnsi="Times New Roman" w:cs="Times New Roman"/>
        </w:rPr>
        <w:t>Maturation – gradual unfolding of genetic blueprint</w:t>
      </w:r>
    </w:p>
    <w:p w14:paraId="21C3E4A2" w14:textId="060DF6D9" w:rsidR="00D473AC" w:rsidRPr="00294CA9" w:rsidRDefault="00D473AC" w:rsidP="00D473AC">
      <w:pPr>
        <w:pStyle w:val="NoteLevel2"/>
        <w:rPr>
          <w:rFonts w:ascii="Times New Roman" w:hAnsi="Times New Roman" w:cs="Times New Roman"/>
        </w:rPr>
      </w:pPr>
      <w:proofErr w:type="spellStart"/>
      <w:r w:rsidRPr="00294CA9">
        <w:rPr>
          <w:rFonts w:ascii="Times New Roman" w:hAnsi="Times New Roman" w:cs="Times New Roman"/>
        </w:rPr>
        <w:t>Dev</w:t>
      </w:r>
      <w:proofErr w:type="spellEnd"/>
      <w:r w:rsidRPr="00294CA9">
        <w:rPr>
          <w:rFonts w:ascii="Times New Roman" w:hAnsi="Times New Roman" w:cs="Times New Roman"/>
        </w:rPr>
        <w:t xml:space="preserve"> norms – median age</w:t>
      </w:r>
    </w:p>
    <w:p w14:paraId="3D15BD5A" w14:textId="69C1D1C3" w:rsidR="00D473AC" w:rsidRPr="00294CA9" w:rsidRDefault="00D473AC" w:rsidP="00D473AC">
      <w:pPr>
        <w:pStyle w:val="NoteLevel3"/>
        <w:rPr>
          <w:rFonts w:ascii="Times New Roman" w:hAnsi="Times New Roman" w:cs="Times New Roman"/>
        </w:rPr>
      </w:pPr>
      <w:r w:rsidRPr="00294CA9">
        <w:rPr>
          <w:rFonts w:ascii="Times New Roman" w:hAnsi="Times New Roman" w:cs="Times New Roman"/>
        </w:rPr>
        <w:t>Cultural variations</w:t>
      </w:r>
    </w:p>
    <w:p w14:paraId="405075BE" w14:textId="4F6A134C" w:rsidR="00D473AC" w:rsidRPr="00294CA9" w:rsidRDefault="00D473AC" w:rsidP="00D473AC">
      <w:pPr>
        <w:pStyle w:val="NoteLevel1"/>
        <w:rPr>
          <w:rFonts w:ascii="Times New Roman" w:hAnsi="Times New Roman" w:cs="Times New Roman"/>
        </w:rPr>
      </w:pPr>
      <w:r w:rsidRPr="00294CA9">
        <w:rPr>
          <w:rFonts w:ascii="Times New Roman" w:hAnsi="Times New Roman" w:cs="Times New Roman"/>
        </w:rPr>
        <w:t>Easy &amp; difficult babies; differences in temperament</w:t>
      </w:r>
    </w:p>
    <w:p w14:paraId="4B9D7974" w14:textId="7E3E7E36" w:rsidR="00D473AC" w:rsidRPr="00294CA9" w:rsidRDefault="00D473AC" w:rsidP="00D473AC">
      <w:pPr>
        <w:pStyle w:val="NoteLevel2"/>
        <w:rPr>
          <w:rFonts w:ascii="Times New Roman" w:hAnsi="Times New Roman" w:cs="Times New Roman"/>
        </w:rPr>
      </w:pPr>
      <w:r w:rsidRPr="00294CA9">
        <w:rPr>
          <w:rFonts w:ascii="Times New Roman" w:hAnsi="Times New Roman" w:cs="Times New Roman"/>
        </w:rPr>
        <w:t>Longitudinal vs. cross-sectional designs</w:t>
      </w:r>
    </w:p>
    <w:p w14:paraId="376379A5" w14:textId="58594765" w:rsidR="00D473AC" w:rsidRPr="00294CA9" w:rsidRDefault="00D473AC" w:rsidP="00D473AC">
      <w:pPr>
        <w:pStyle w:val="NoteLevel2"/>
        <w:rPr>
          <w:rFonts w:ascii="Times New Roman" w:hAnsi="Times New Roman" w:cs="Times New Roman"/>
        </w:rPr>
      </w:pPr>
      <w:r w:rsidRPr="00294CA9">
        <w:rPr>
          <w:rFonts w:ascii="Times New Roman" w:hAnsi="Times New Roman" w:cs="Times New Roman"/>
        </w:rPr>
        <w:t>Thomas, Chess &amp; Birch (1970)</w:t>
      </w:r>
    </w:p>
    <w:p w14:paraId="3E7CE490" w14:textId="5F1A3CD7" w:rsidR="00D473AC" w:rsidRPr="00294CA9" w:rsidRDefault="00D473AC" w:rsidP="00D473AC">
      <w:pPr>
        <w:pStyle w:val="NoteLevel3"/>
        <w:rPr>
          <w:rFonts w:ascii="Times New Roman" w:hAnsi="Times New Roman" w:cs="Times New Roman"/>
        </w:rPr>
      </w:pPr>
      <w:r w:rsidRPr="00294CA9">
        <w:rPr>
          <w:rFonts w:ascii="Times New Roman" w:hAnsi="Times New Roman" w:cs="Times New Roman"/>
        </w:rPr>
        <w:t xml:space="preserve">3 basic temperamental </w:t>
      </w:r>
      <w:proofErr w:type="spellStart"/>
      <w:r w:rsidRPr="00294CA9">
        <w:rPr>
          <w:rFonts w:ascii="Times New Roman" w:hAnsi="Times New Roman" w:cs="Times New Roman"/>
        </w:rPr>
        <w:t>stypes</w:t>
      </w:r>
      <w:proofErr w:type="spellEnd"/>
    </w:p>
    <w:p w14:paraId="7414DAC9" w14:textId="3BB78A92" w:rsidR="00D473AC" w:rsidRPr="00294CA9" w:rsidRDefault="00D473AC" w:rsidP="00D473AC">
      <w:pPr>
        <w:pStyle w:val="NoteLevel4"/>
        <w:rPr>
          <w:rFonts w:ascii="Times New Roman" w:hAnsi="Times New Roman" w:cs="Times New Roman"/>
        </w:rPr>
      </w:pPr>
      <w:proofErr w:type="gramStart"/>
      <w:r w:rsidRPr="00294CA9">
        <w:rPr>
          <w:rFonts w:ascii="Times New Roman" w:hAnsi="Times New Roman" w:cs="Times New Roman"/>
        </w:rPr>
        <w:t>easy</w:t>
      </w:r>
      <w:proofErr w:type="gramEnd"/>
      <w:r w:rsidRPr="00294CA9">
        <w:rPr>
          <w:rFonts w:ascii="Times New Roman" w:hAnsi="Times New Roman" w:cs="Times New Roman"/>
        </w:rPr>
        <w:t xml:space="preserve"> – 40%, slow-to-warm-up – 15%, difficult – 10%, mixed – 35% (stable over time)</w:t>
      </w:r>
    </w:p>
    <w:p w14:paraId="6BDDEC1A" w14:textId="777F7FC1" w:rsidR="00D473AC" w:rsidRPr="00294CA9" w:rsidRDefault="00D473AC" w:rsidP="00D473AC">
      <w:pPr>
        <w:pStyle w:val="NoteLevel2"/>
        <w:rPr>
          <w:rFonts w:ascii="Times New Roman" w:hAnsi="Times New Roman" w:cs="Times New Roman"/>
        </w:rPr>
      </w:pPr>
      <w:proofErr w:type="spellStart"/>
      <w:r w:rsidRPr="00294CA9">
        <w:rPr>
          <w:rFonts w:ascii="Times New Roman" w:hAnsi="Times New Roman" w:cs="Times New Roman"/>
        </w:rPr>
        <w:t>Kagan</w:t>
      </w:r>
      <w:proofErr w:type="spellEnd"/>
      <w:r w:rsidRPr="00294CA9">
        <w:rPr>
          <w:rFonts w:ascii="Times New Roman" w:hAnsi="Times New Roman" w:cs="Times New Roman"/>
        </w:rPr>
        <w:t xml:space="preserve"> &amp; </w:t>
      </w:r>
      <w:proofErr w:type="spellStart"/>
      <w:r w:rsidRPr="00294CA9">
        <w:rPr>
          <w:rFonts w:ascii="Times New Roman" w:hAnsi="Times New Roman" w:cs="Times New Roman"/>
        </w:rPr>
        <w:t>snidman</w:t>
      </w:r>
      <w:proofErr w:type="spellEnd"/>
      <w:r w:rsidRPr="00294CA9">
        <w:rPr>
          <w:rFonts w:ascii="Times New Roman" w:hAnsi="Times New Roman" w:cs="Times New Roman"/>
        </w:rPr>
        <w:t xml:space="preserve"> (1991)</w:t>
      </w:r>
    </w:p>
    <w:p w14:paraId="0B4BD6E3" w14:textId="64D243D9" w:rsidR="00D473AC" w:rsidRPr="00294CA9" w:rsidRDefault="00D473AC" w:rsidP="00D473AC">
      <w:pPr>
        <w:pStyle w:val="NoteLevel3"/>
        <w:rPr>
          <w:rFonts w:ascii="Times New Roman" w:hAnsi="Times New Roman" w:cs="Times New Roman"/>
        </w:rPr>
      </w:pPr>
      <w:r w:rsidRPr="00294CA9">
        <w:rPr>
          <w:rFonts w:ascii="Times New Roman" w:hAnsi="Times New Roman" w:cs="Times New Roman"/>
        </w:rPr>
        <w:t xml:space="preserve">Inhibited </w:t>
      </w:r>
      <w:proofErr w:type="spellStart"/>
      <w:r w:rsidRPr="00294CA9">
        <w:rPr>
          <w:rFonts w:ascii="Times New Roman" w:hAnsi="Times New Roman" w:cs="Times New Roman"/>
        </w:rPr>
        <w:t>vs</w:t>
      </w:r>
      <w:proofErr w:type="spellEnd"/>
      <w:r w:rsidRPr="00294CA9">
        <w:rPr>
          <w:rFonts w:ascii="Times New Roman" w:hAnsi="Times New Roman" w:cs="Times New Roman"/>
        </w:rPr>
        <w:t xml:space="preserve"> uninhibited temperament</w:t>
      </w:r>
    </w:p>
    <w:p w14:paraId="7154FF47" w14:textId="4656D087" w:rsidR="00D473AC" w:rsidRPr="00294CA9" w:rsidRDefault="00D473AC" w:rsidP="00D473AC">
      <w:pPr>
        <w:pStyle w:val="NoteLevel4"/>
        <w:rPr>
          <w:rFonts w:ascii="Times New Roman" w:hAnsi="Times New Roman" w:cs="Times New Roman"/>
        </w:rPr>
      </w:pPr>
      <w:r w:rsidRPr="00294CA9">
        <w:rPr>
          <w:rFonts w:ascii="Times New Roman" w:hAnsi="Times New Roman" w:cs="Times New Roman"/>
        </w:rPr>
        <w:t>Inhibited – 15-20%</w:t>
      </w:r>
    </w:p>
    <w:p w14:paraId="3ED9D896" w14:textId="0FE84290" w:rsidR="00D473AC" w:rsidRPr="00294CA9" w:rsidRDefault="00D473AC" w:rsidP="00D473AC">
      <w:pPr>
        <w:pStyle w:val="NoteLevel4"/>
        <w:rPr>
          <w:rFonts w:ascii="Times New Roman" w:hAnsi="Times New Roman" w:cs="Times New Roman"/>
        </w:rPr>
      </w:pPr>
      <w:r w:rsidRPr="00294CA9">
        <w:rPr>
          <w:rFonts w:ascii="Times New Roman" w:hAnsi="Times New Roman" w:cs="Times New Roman"/>
        </w:rPr>
        <w:t>Uninhibited – 25-30%</w:t>
      </w:r>
    </w:p>
    <w:p w14:paraId="1B0AFF13" w14:textId="554BF5EE" w:rsidR="00D473AC" w:rsidRPr="00294CA9" w:rsidRDefault="00D473AC" w:rsidP="00D473AC">
      <w:pPr>
        <w:pStyle w:val="NoteLevel4"/>
        <w:rPr>
          <w:rFonts w:ascii="Times New Roman" w:hAnsi="Times New Roman" w:cs="Times New Roman"/>
        </w:rPr>
      </w:pPr>
      <w:r w:rsidRPr="00294CA9">
        <w:rPr>
          <w:rFonts w:ascii="Times New Roman" w:hAnsi="Times New Roman" w:cs="Times New Roman"/>
        </w:rPr>
        <w:t>Stable over time, genetically based</w:t>
      </w:r>
    </w:p>
    <w:p w14:paraId="5D6A625A" w14:textId="5BF7601D" w:rsidR="00D473AC" w:rsidRPr="00294CA9" w:rsidRDefault="0025060E" w:rsidP="00D473AC">
      <w:pPr>
        <w:pStyle w:val="NoteLevel1"/>
        <w:rPr>
          <w:rFonts w:ascii="Times New Roman" w:hAnsi="Times New Roman" w:cs="Times New Roman"/>
        </w:rPr>
      </w:pPr>
      <w:r w:rsidRPr="00294CA9">
        <w:rPr>
          <w:rFonts w:ascii="Times New Roman" w:hAnsi="Times New Roman" w:cs="Times New Roman"/>
        </w:rPr>
        <w:t xml:space="preserve">Early emotional dev.: </w:t>
      </w:r>
      <w:proofErr w:type="spellStart"/>
      <w:r w:rsidRPr="00294CA9">
        <w:rPr>
          <w:rFonts w:ascii="Times New Roman" w:hAnsi="Times New Roman" w:cs="Times New Roman"/>
        </w:rPr>
        <w:t>attachement</w:t>
      </w:r>
      <w:proofErr w:type="spellEnd"/>
    </w:p>
    <w:p w14:paraId="6EF584DF" w14:textId="74B2C09D"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Separation anxiety</w:t>
      </w:r>
    </w:p>
    <w:p w14:paraId="3C2F112D" w14:textId="39CE944E"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Ainsworth (1979)</w:t>
      </w:r>
    </w:p>
    <w:p w14:paraId="08943C00" w14:textId="6B90B344"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Strange situation &amp; patterns of attachment</w:t>
      </w:r>
    </w:p>
    <w:p w14:paraId="451C590A" w14:textId="21D5B172" w:rsidR="0025060E" w:rsidRPr="00294CA9" w:rsidRDefault="0025060E" w:rsidP="0025060E">
      <w:pPr>
        <w:pStyle w:val="NoteLevel4"/>
        <w:rPr>
          <w:rFonts w:ascii="Times New Roman" w:hAnsi="Times New Roman" w:cs="Times New Roman"/>
        </w:rPr>
      </w:pPr>
      <w:r w:rsidRPr="00294CA9">
        <w:rPr>
          <w:rFonts w:ascii="Times New Roman" w:hAnsi="Times New Roman" w:cs="Times New Roman"/>
        </w:rPr>
        <w:t>Secure, anxious-ambivalent, avoidant</w:t>
      </w:r>
    </w:p>
    <w:p w14:paraId="100819E2" w14:textId="64FFC174"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Developing secure attachment</w:t>
      </w:r>
    </w:p>
    <w:p w14:paraId="7360D607" w14:textId="78F95ACC"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Bonding @ birth, daycare, cultural factors</w:t>
      </w:r>
    </w:p>
    <w:p w14:paraId="6C7FAC14" w14:textId="287C9DB6"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Evolutionary perspectives on attachment</w:t>
      </w:r>
    </w:p>
    <w:p w14:paraId="111D34BB" w14:textId="575350E0" w:rsidR="0025060E" w:rsidRPr="00294CA9" w:rsidRDefault="0025060E" w:rsidP="0025060E">
      <w:pPr>
        <w:pStyle w:val="NoteLevel1"/>
        <w:rPr>
          <w:rFonts w:ascii="Times New Roman" w:hAnsi="Times New Roman" w:cs="Times New Roman"/>
        </w:rPr>
      </w:pPr>
      <w:r w:rsidRPr="00294CA9">
        <w:rPr>
          <w:rFonts w:ascii="Times New Roman" w:hAnsi="Times New Roman" w:cs="Times New Roman"/>
        </w:rPr>
        <w:t>Stage theories of development; personality</w:t>
      </w:r>
    </w:p>
    <w:p w14:paraId="4FBB164C" w14:textId="25896DE6"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Stage theories, 3 components</w:t>
      </w:r>
    </w:p>
    <w:p w14:paraId="32529777" w14:textId="331FBAD9"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Progress through stages in order</w:t>
      </w:r>
    </w:p>
    <w:p w14:paraId="5B2EF2A6" w14:textId="15614810"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Progress through stages related to age</w:t>
      </w:r>
    </w:p>
    <w:p w14:paraId="7FB31CB5" w14:textId="43988A0F"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Major discontinuities in dev.</w:t>
      </w:r>
    </w:p>
    <w:p w14:paraId="561375BC" w14:textId="5332A017"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Erik Erikson (1963)</w:t>
      </w:r>
    </w:p>
    <w:p w14:paraId="4DF53658" w14:textId="6E9A86A9"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8 stages spanning lifespan</w:t>
      </w:r>
    </w:p>
    <w:p w14:paraId="58346F31" w14:textId="0CDCF0C4"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 xml:space="preserve">Psychosocial crises determining balance bet. </w:t>
      </w:r>
      <w:proofErr w:type="gramStart"/>
      <w:r w:rsidRPr="00294CA9">
        <w:rPr>
          <w:rFonts w:ascii="Times New Roman" w:hAnsi="Times New Roman" w:cs="Times New Roman"/>
        </w:rPr>
        <w:t>opposing</w:t>
      </w:r>
      <w:proofErr w:type="gramEnd"/>
      <w:r w:rsidRPr="00294CA9">
        <w:rPr>
          <w:rFonts w:ascii="Times New Roman" w:hAnsi="Times New Roman" w:cs="Times New Roman"/>
        </w:rPr>
        <w:t xml:space="preserve"> polarities in personality</w:t>
      </w:r>
    </w:p>
    <w:p w14:paraId="392CF5C2" w14:textId="7F95B570" w:rsidR="0025060E" w:rsidRPr="00294CA9" w:rsidRDefault="0025060E" w:rsidP="0025060E">
      <w:pPr>
        <w:pStyle w:val="NoteLevel1"/>
        <w:rPr>
          <w:rFonts w:ascii="Times New Roman" w:hAnsi="Times New Roman" w:cs="Times New Roman"/>
        </w:rPr>
      </w:pPr>
      <w:r w:rsidRPr="00294CA9">
        <w:rPr>
          <w:rFonts w:ascii="Times New Roman" w:hAnsi="Times New Roman" w:cs="Times New Roman"/>
        </w:rPr>
        <w:t>Stage theories; cognitive development</w:t>
      </w:r>
    </w:p>
    <w:p w14:paraId="130D4827" w14:textId="1FB457F4"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Jean Piaget (1920s-1980s)</w:t>
      </w:r>
    </w:p>
    <w:p w14:paraId="2D5E8F83" w14:textId="5D6C90E8"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Assimilation/accommodation</w:t>
      </w:r>
    </w:p>
    <w:p w14:paraId="2B5455CE" w14:textId="00728981"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4 stages &amp; major milestones</w:t>
      </w:r>
    </w:p>
    <w:p w14:paraId="290002A7" w14:textId="546FF1C4" w:rsidR="0025060E" w:rsidRPr="00294CA9" w:rsidRDefault="0025060E" w:rsidP="0025060E">
      <w:pPr>
        <w:pStyle w:val="NoteLevel4"/>
        <w:rPr>
          <w:rFonts w:ascii="Times New Roman" w:hAnsi="Times New Roman" w:cs="Times New Roman"/>
        </w:rPr>
      </w:pPr>
      <w:proofErr w:type="gramStart"/>
      <w:r w:rsidRPr="00294CA9">
        <w:rPr>
          <w:rFonts w:ascii="Times New Roman" w:hAnsi="Times New Roman" w:cs="Times New Roman"/>
        </w:rPr>
        <w:t>sensorimotor</w:t>
      </w:r>
      <w:proofErr w:type="gramEnd"/>
    </w:p>
    <w:p w14:paraId="4511BC41" w14:textId="7C679447" w:rsidR="0025060E" w:rsidRPr="00294CA9" w:rsidRDefault="0025060E" w:rsidP="0025060E">
      <w:pPr>
        <w:pStyle w:val="NoteLevel5"/>
        <w:rPr>
          <w:rFonts w:ascii="Times New Roman" w:hAnsi="Times New Roman" w:cs="Times New Roman"/>
        </w:rPr>
      </w:pPr>
      <w:proofErr w:type="gramStart"/>
      <w:r w:rsidRPr="00294CA9">
        <w:rPr>
          <w:rFonts w:ascii="Times New Roman" w:hAnsi="Times New Roman" w:cs="Times New Roman"/>
        </w:rPr>
        <w:t>object</w:t>
      </w:r>
      <w:proofErr w:type="gramEnd"/>
      <w:r w:rsidRPr="00294CA9">
        <w:rPr>
          <w:rFonts w:ascii="Times New Roman" w:hAnsi="Times New Roman" w:cs="Times New Roman"/>
        </w:rPr>
        <w:t xml:space="preserve"> permanence</w:t>
      </w:r>
    </w:p>
    <w:p w14:paraId="659ABD93" w14:textId="074D4AE8" w:rsidR="0025060E" w:rsidRPr="00294CA9" w:rsidRDefault="0025060E" w:rsidP="0025060E">
      <w:pPr>
        <w:pStyle w:val="NoteLevel4"/>
        <w:rPr>
          <w:rFonts w:ascii="Times New Roman" w:hAnsi="Times New Roman" w:cs="Times New Roman"/>
        </w:rPr>
      </w:pPr>
      <w:proofErr w:type="gramStart"/>
      <w:r w:rsidRPr="00294CA9">
        <w:rPr>
          <w:rFonts w:ascii="Times New Roman" w:hAnsi="Times New Roman" w:cs="Times New Roman"/>
        </w:rPr>
        <w:t>preoperational</w:t>
      </w:r>
      <w:proofErr w:type="gramEnd"/>
      <w:r w:rsidRPr="00294CA9">
        <w:rPr>
          <w:rFonts w:ascii="Times New Roman" w:hAnsi="Times New Roman" w:cs="Times New Roman"/>
        </w:rPr>
        <w:t xml:space="preserve"> </w:t>
      </w:r>
    </w:p>
    <w:p w14:paraId="2CB06CDE" w14:textId="086BD8C4" w:rsidR="0025060E" w:rsidRPr="00294CA9" w:rsidRDefault="0025060E" w:rsidP="0025060E">
      <w:pPr>
        <w:pStyle w:val="NoteLevel5"/>
        <w:rPr>
          <w:rFonts w:ascii="Times New Roman" w:hAnsi="Times New Roman" w:cs="Times New Roman"/>
        </w:rPr>
      </w:pPr>
      <w:proofErr w:type="gramStart"/>
      <w:r w:rsidRPr="00294CA9">
        <w:rPr>
          <w:rFonts w:ascii="Times New Roman" w:hAnsi="Times New Roman" w:cs="Times New Roman"/>
        </w:rPr>
        <w:t>centration</w:t>
      </w:r>
      <w:proofErr w:type="gramEnd"/>
      <w:r w:rsidRPr="00294CA9">
        <w:rPr>
          <w:rFonts w:ascii="Times New Roman" w:hAnsi="Times New Roman" w:cs="Times New Roman"/>
        </w:rPr>
        <w:t>, egocentrism</w:t>
      </w:r>
    </w:p>
    <w:p w14:paraId="3B3F59FB" w14:textId="19547D00" w:rsidR="0025060E" w:rsidRPr="00294CA9" w:rsidRDefault="0025060E" w:rsidP="0025060E">
      <w:pPr>
        <w:pStyle w:val="NoteLevel4"/>
        <w:rPr>
          <w:rFonts w:ascii="Times New Roman" w:hAnsi="Times New Roman" w:cs="Times New Roman"/>
        </w:rPr>
      </w:pPr>
      <w:proofErr w:type="gramStart"/>
      <w:r w:rsidRPr="00294CA9">
        <w:rPr>
          <w:rFonts w:ascii="Times New Roman" w:hAnsi="Times New Roman" w:cs="Times New Roman"/>
        </w:rPr>
        <w:t>concrete</w:t>
      </w:r>
      <w:proofErr w:type="gramEnd"/>
      <w:r w:rsidRPr="00294CA9">
        <w:rPr>
          <w:rFonts w:ascii="Times New Roman" w:hAnsi="Times New Roman" w:cs="Times New Roman"/>
        </w:rPr>
        <w:t xml:space="preserve"> operational</w:t>
      </w:r>
    </w:p>
    <w:p w14:paraId="2C677DDE" w14:textId="59FB4E53" w:rsidR="0025060E" w:rsidRPr="00294CA9" w:rsidRDefault="0025060E" w:rsidP="0025060E">
      <w:pPr>
        <w:pStyle w:val="NoteLevel5"/>
        <w:rPr>
          <w:rFonts w:ascii="Times New Roman" w:hAnsi="Times New Roman" w:cs="Times New Roman"/>
        </w:rPr>
      </w:pPr>
      <w:proofErr w:type="spellStart"/>
      <w:proofErr w:type="gramStart"/>
      <w:r w:rsidRPr="00294CA9">
        <w:rPr>
          <w:rFonts w:ascii="Times New Roman" w:hAnsi="Times New Roman" w:cs="Times New Roman"/>
        </w:rPr>
        <w:t>decentration</w:t>
      </w:r>
      <w:proofErr w:type="spellEnd"/>
      <w:proofErr w:type="gramEnd"/>
      <w:r w:rsidRPr="00294CA9">
        <w:rPr>
          <w:rFonts w:ascii="Times New Roman" w:hAnsi="Times New Roman" w:cs="Times New Roman"/>
        </w:rPr>
        <w:t>, reversibility, conservation</w:t>
      </w:r>
    </w:p>
    <w:p w14:paraId="594C2A30" w14:textId="17046F18" w:rsidR="0025060E" w:rsidRPr="00294CA9" w:rsidRDefault="0025060E" w:rsidP="0025060E">
      <w:pPr>
        <w:pStyle w:val="NoteLevel4"/>
        <w:rPr>
          <w:rFonts w:ascii="Times New Roman" w:hAnsi="Times New Roman" w:cs="Times New Roman"/>
        </w:rPr>
      </w:pPr>
      <w:proofErr w:type="gramStart"/>
      <w:r w:rsidRPr="00294CA9">
        <w:rPr>
          <w:rFonts w:ascii="Times New Roman" w:hAnsi="Times New Roman" w:cs="Times New Roman"/>
        </w:rPr>
        <w:t>formal</w:t>
      </w:r>
      <w:proofErr w:type="gramEnd"/>
      <w:r w:rsidRPr="00294CA9">
        <w:rPr>
          <w:rFonts w:ascii="Times New Roman" w:hAnsi="Times New Roman" w:cs="Times New Roman"/>
        </w:rPr>
        <w:t xml:space="preserve"> operational</w:t>
      </w:r>
    </w:p>
    <w:p w14:paraId="18F8ACA8" w14:textId="202698D4" w:rsidR="0025060E" w:rsidRPr="00294CA9" w:rsidRDefault="0025060E" w:rsidP="0025060E">
      <w:pPr>
        <w:pStyle w:val="NoteLevel5"/>
        <w:rPr>
          <w:rFonts w:ascii="Times New Roman" w:hAnsi="Times New Roman" w:cs="Times New Roman"/>
        </w:rPr>
      </w:pPr>
      <w:proofErr w:type="gramStart"/>
      <w:r w:rsidRPr="00294CA9">
        <w:rPr>
          <w:rFonts w:ascii="Times New Roman" w:hAnsi="Times New Roman" w:cs="Times New Roman"/>
        </w:rPr>
        <w:t>abstraction</w:t>
      </w:r>
      <w:proofErr w:type="gramEnd"/>
    </w:p>
    <w:p w14:paraId="3A9C4C6D" w14:textId="00A25ADC" w:rsidR="0025060E" w:rsidRPr="00294CA9" w:rsidRDefault="0025060E" w:rsidP="0025060E">
      <w:pPr>
        <w:pStyle w:val="NoteLevel1"/>
        <w:rPr>
          <w:rFonts w:ascii="Times New Roman" w:hAnsi="Times New Roman" w:cs="Times New Roman"/>
        </w:rPr>
      </w:pPr>
      <w:r w:rsidRPr="00294CA9">
        <w:rPr>
          <w:rFonts w:ascii="Times New Roman" w:hAnsi="Times New Roman" w:cs="Times New Roman"/>
        </w:rPr>
        <w:t xml:space="preserve">Beyond Piaget – </w:t>
      </w:r>
      <w:proofErr w:type="spellStart"/>
      <w:r w:rsidRPr="00294CA9">
        <w:rPr>
          <w:rFonts w:ascii="Times New Roman" w:hAnsi="Times New Roman" w:cs="Times New Roman"/>
        </w:rPr>
        <w:t>Vygotsky</w:t>
      </w:r>
      <w:proofErr w:type="spellEnd"/>
    </w:p>
    <w:p w14:paraId="60202B9C" w14:textId="42B5529A"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Sociocultural theory</w:t>
      </w:r>
    </w:p>
    <w:p w14:paraId="6F8454C7" w14:textId="22B11BA4"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Zone of proximal development</w:t>
      </w:r>
    </w:p>
    <w:p w14:paraId="2A15D5A0" w14:textId="41567280"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Scaffolding</w:t>
      </w:r>
    </w:p>
    <w:p w14:paraId="7F7E251C" w14:textId="6463805C" w:rsidR="0025060E" w:rsidRPr="00294CA9" w:rsidRDefault="0025060E" w:rsidP="0025060E">
      <w:pPr>
        <w:pStyle w:val="NoteLevel1"/>
        <w:rPr>
          <w:rFonts w:ascii="Times New Roman" w:hAnsi="Times New Roman" w:cs="Times New Roman"/>
        </w:rPr>
      </w:pPr>
      <w:r w:rsidRPr="00294CA9">
        <w:rPr>
          <w:rFonts w:ascii="Times New Roman" w:hAnsi="Times New Roman" w:cs="Times New Roman"/>
        </w:rPr>
        <w:t>Innate cognitive abilities</w:t>
      </w:r>
    </w:p>
    <w:p w14:paraId="2C737530" w14:textId="5047689C"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Habituation/</w:t>
      </w:r>
      <w:proofErr w:type="spellStart"/>
      <w:r w:rsidRPr="00294CA9">
        <w:rPr>
          <w:rFonts w:ascii="Times New Roman" w:hAnsi="Times New Roman" w:cs="Times New Roman"/>
        </w:rPr>
        <w:t>dishabituation</w:t>
      </w:r>
      <w:proofErr w:type="spellEnd"/>
    </w:p>
    <w:p w14:paraId="5984A1FE" w14:textId="39E2F0FB"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 xml:space="preserve">Critical period in </w:t>
      </w:r>
      <w:proofErr w:type="spellStart"/>
      <w:r w:rsidRPr="00294CA9">
        <w:rPr>
          <w:rFonts w:ascii="Times New Roman" w:hAnsi="Times New Roman" w:cs="Times New Roman"/>
        </w:rPr>
        <w:t>dev</w:t>
      </w:r>
      <w:proofErr w:type="spellEnd"/>
    </w:p>
    <w:p w14:paraId="13CCFBC2" w14:textId="09571840" w:rsidR="0025060E" w:rsidRPr="00294CA9" w:rsidRDefault="0025060E" w:rsidP="0025060E">
      <w:pPr>
        <w:pStyle w:val="NoteLevel1"/>
        <w:rPr>
          <w:rFonts w:ascii="Times New Roman" w:hAnsi="Times New Roman" w:cs="Times New Roman"/>
        </w:rPr>
      </w:pPr>
      <w:r w:rsidRPr="00294CA9">
        <w:rPr>
          <w:rFonts w:ascii="Times New Roman" w:hAnsi="Times New Roman" w:cs="Times New Roman"/>
        </w:rPr>
        <w:t>Development of moral reasoning</w:t>
      </w:r>
    </w:p>
    <w:p w14:paraId="5243AD2A" w14:textId="4C5FDF58"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Kohlberg (1976)</w:t>
      </w:r>
    </w:p>
    <w:p w14:paraId="6D4A099E" w14:textId="04A5BF14"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Reasoning as opposed to behavior</w:t>
      </w:r>
    </w:p>
    <w:p w14:paraId="15081102" w14:textId="14990232" w:rsidR="0025060E" w:rsidRPr="00294CA9" w:rsidRDefault="0025060E" w:rsidP="0025060E">
      <w:pPr>
        <w:pStyle w:val="NoteLevel4"/>
        <w:rPr>
          <w:rFonts w:ascii="Times New Roman" w:hAnsi="Times New Roman" w:cs="Times New Roman"/>
        </w:rPr>
      </w:pPr>
      <w:r w:rsidRPr="00294CA9">
        <w:rPr>
          <w:rFonts w:ascii="Times New Roman" w:hAnsi="Times New Roman" w:cs="Times New Roman"/>
        </w:rPr>
        <w:t>Moral dilemmas; measured nature &amp; progression of moral reasoning</w:t>
      </w:r>
    </w:p>
    <w:p w14:paraId="101BC674" w14:textId="134C2E02"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3 levels, each 2 sublevels</w:t>
      </w:r>
    </w:p>
    <w:p w14:paraId="4CF5F887" w14:textId="7BADF7E6" w:rsidR="0025060E" w:rsidRPr="00294CA9" w:rsidRDefault="0025060E" w:rsidP="0025060E">
      <w:pPr>
        <w:pStyle w:val="NoteLevel4"/>
        <w:rPr>
          <w:rFonts w:ascii="Times New Roman" w:hAnsi="Times New Roman" w:cs="Times New Roman"/>
        </w:rPr>
      </w:pPr>
      <w:r w:rsidRPr="00294CA9">
        <w:rPr>
          <w:rFonts w:ascii="Times New Roman" w:hAnsi="Times New Roman" w:cs="Times New Roman"/>
        </w:rPr>
        <w:t>Pre-conventional</w:t>
      </w:r>
    </w:p>
    <w:p w14:paraId="6C8DC9D5" w14:textId="28407FBE" w:rsidR="0025060E" w:rsidRPr="00294CA9" w:rsidRDefault="0025060E" w:rsidP="0025060E">
      <w:pPr>
        <w:pStyle w:val="NoteLevel4"/>
        <w:rPr>
          <w:rFonts w:ascii="Times New Roman" w:hAnsi="Times New Roman" w:cs="Times New Roman"/>
        </w:rPr>
      </w:pPr>
      <w:r w:rsidRPr="00294CA9">
        <w:rPr>
          <w:rFonts w:ascii="Times New Roman" w:hAnsi="Times New Roman" w:cs="Times New Roman"/>
        </w:rPr>
        <w:t>Conventional</w:t>
      </w:r>
    </w:p>
    <w:p w14:paraId="01795F0F" w14:textId="5C0C33CE" w:rsidR="0025060E" w:rsidRPr="00294CA9" w:rsidRDefault="0025060E" w:rsidP="0025060E">
      <w:pPr>
        <w:pStyle w:val="NoteLevel4"/>
        <w:rPr>
          <w:rFonts w:ascii="Times New Roman" w:hAnsi="Times New Roman" w:cs="Times New Roman"/>
        </w:rPr>
      </w:pPr>
      <w:r w:rsidRPr="00294CA9">
        <w:rPr>
          <w:rFonts w:ascii="Times New Roman" w:hAnsi="Times New Roman" w:cs="Times New Roman"/>
        </w:rPr>
        <w:t>Post-conventional</w:t>
      </w:r>
    </w:p>
    <w:p w14:paraId="4D7165D4" w14:textId="4D7C4B89" w:rsidR="0025060E" w:rsidRPr="00294CA9" w:rsidRDefault="0025060E" w:rsidP="0025060E">
      <w:pPr>
        <w:pStyle w:val="NoteLevel1"/>
        <w:rPr>
          <w:rFonts w:ascii="Times New Roman" w:hAnsi="Times New Roman" w:cs="Times New Roman"/>
        </w:rPr>
      </w:pPr>
      <w:r w:rsidRPr="00294CA9">
        <w:rPr>
          <w:rFonts w:ascii="Times New Roman" w:hAnsi="Times New Roman" w:cs="Times New Roman"/>
        </w:rPr>
        <w:t>Adolescence; puberty and growth spurt</w:t>
      </w:r>
    </w:p>
    <w:p w14:paraId="5B2C4C69" w14:textId="780DE472"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Pubescence</w:t>
      </w:r>
    </w:p>
    <w:p w14:paraId="346A961F" w14:textId="0C946257" w:rsidR="0025060E" w:rsidRPr="00294CA9" w:rsidRDefault="0025060E" w:rsidP="0025060E">
      <w:pPr>
        <w:pStyle w:val="NoteLevel2"/>
        <w:rPr>
          <w:rFonts w:ascii="Times New Roman" w:hAnsi="Times New Roman" w:cs="Times New Roman"/>
        </w:rPr>
      </w:pPr>
      <w:r w:rsidRPr="00294CA9">
        <w:rPr>
          <w:rFonts w:ascii="Times New Roman" w:hAnsi="Times New Roman" w:cs="Times New Roman"/>
        </w:rPr>
        <w:t>Puberty</w:t>
      </w:r>
    </w:p>
    <w:p w14:paraId="4801EAAA" w14:textId="0C71FDBF"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Secondary sex characteristics</w:t>
      </w:r>
    </w:p>
    <w:p w14:paraId="524DC456" w14:textId="0CABBCA3"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Primary sex characteristics</w:t>
      </w:r>
    </w:p>
    <w:p w14:paraId="26A7C134" w14:textId="6DA68046" w:rsidR="0025060E" w:rsidRPr="00294CA9" w:rsidRDefault="0025060E" w:rsidP="0025060E">
      <w:pPr>
        <w:pStyle w:val="NoteLevel4"/>
        <w:rPr>
          <w:rFonts w:ascii="Times New Roman" w:hAnsi="Times New Roman" w:cs="Times New Roman"/>
        </w:rPr>
      </w:pPr>
      <w:proofErr w:type="spellStart"/>
      <w:r w:rsidRPr="00294CA9">
        <w:rPr>
          <w:rFonts w:ascii="Times New Roman" w:hAnsi="Times New Roman" w:cs="Times New Roman"/>
        </w:rPr>
        <w:t>Menarch</w:t>
      </w:r>
      <w:proofErr w:type="spellEnd"/>
    </w:p>
    <w:p w14:paraId="33707D67" w14:textId="7A239105" w:rsidR="0025060E" w:rsidRPr="00294CA9" w:rsidRDefault="0025060E" w:rsidP="0025060E">
      <w:pPr>
        <w:pStyle w:val="NoteLevel4"/>
        <w:rPr>
          <w:rFonts w:ascii="Times New Roman" w:hAnsi="Times New Roman" w:cs="Times New Roman"/>
        </w:rPr>
      </w:pPr>
      <w:r w:rsidRPr="00294CA9">
        <w:rPr>
          <w:rFonts w:ascii="Times New Roman" w:hAnsi="Times New Roman" w:cs="Times New Roman"/>
        </w:rPr>
        <w:t>Sperm production</w:t>
      </w:r>
    </w:p>
    <w:p w14:paraId="34682CB6" w14:textId="3D9BAA78" w:rsidR="0025060E" w:rsidRPr="00294CA9" w:rsidRDefault="0025060E" w:rsidP="0025060E">
      <w:pPr>
        <w:pStyle w:val="NoteLevel3"/>
        <w:rPr>
          <w:rFonts w:ascii="Times New Roman" w:hAnsi="Times New Roman" w:cs="Times New Roman"/>
        </w:rPr>
      </w:pPr>
      <w:r w:rsidRPr="00294CA9">
        <w:rPr>
          <w:rFonts w:ascii="Times New Roman" w:hAnsi="Times New Roman" w:cs="Times New Roman"/>
        </w:rPr>
        <w:t>Maturation: early vs. late</w:t>
      </w:r>
    </w:p>
    <w:p w14:paraId="13584D56" w14:textId="547402A6" w:rsidR="0025060E" w:rsidRPr="00294CA9" w:rsidRDefault="0025060E" w:rsidP="0025060E">
      <w:pPr>
        <w:pStyle w:val="NoteLevel4"/>
        <w:rPr>
          <w:rFonts w:ascii="Times New Roman" w:hAnsi="Times New Roman" w:cs="Times New Roman"/>
        </w:rPr>
      </w:pPr>
      <w:r w:rsidRPr="00294CA9">
        <w:rPr>
          <w:rFonts w:ascii="Times New Roman" w:hAnsi="Times New Roman" w:cs="Times New Roman"/>
        </w:rPr>
        <w:t>Sex differences in effects of early maturation</w:t>
      </w:r>
    </w:p>
    <w:p w14:paraId="128E0C6D" w14:textId="2B85B6D9" w:rsidR="00E826A7" w:rsidRPr="00294CA9" w:rsidRDefault="00E826A7" w:rsidP="00E826A7">
      <w:pPr>
        <w:pStyle w:val="NoteLevel1"/>
        <w:rPr>
          <w:rFonts w:ascii="Times New Roman" w:hAnsi="Times New Roman" w:cs="Times New Roman"/>
        </w:rPr>
      </w:pPr>
      <w:r w:rsidRPr="00294CA9">
        <w:rPr>
          <w:rFonts w:ascii="Times New Roman" w:hAnsi="Times New Roman" w:cs="Times New Roman"/>
        </w:rPr>
        <w:t>Brain &amp; Psychological Health</w:t>
      </w:r>
    </w:p>
    <w:p w14:paraId="6E7F7A5A" w14:textId="60F8C64C"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Teen Brain</w:t>
      </w:r>
    </w:p>
    <w:p w14:paraId="43C468E4" w14:textId="157B556F"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Turmoil</w:t>
      </w:r>
    </w:p>
    <w:p w14:paraId="42DC38C9" w14:textId="2544B0F1"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Self-image, self-esteem</w:t>
      </w:r>
    </w:p>
    <w:p w14:paraId="378931B5" w14:textId="1CCE7727"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Suicide</w:t>
      </w:r>
    </w:p>
    <w:p w14:paraId="5744CC44" w14:textId="0E03B781"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Crime and bullying</w:t>
      </w:r>
    </w:p>
    <w:p w14:paraId="57D47E72" w14:textId="004E42A2" w:rsidR="00E826A7" w:rsidRPr="00294CA9" w:rsidRDefault="00E826A7" w:rsidP="00E826A7">
      <w:pPr>
        <w:pStyle w:val="NoteLevel1"/>
        <w:rPr>
          <w:rFonts w:ascii="Times New Roman" w:hAnsi="Times New Roman" w:cs="Times New Roman"/>
        </w:rPr>
      </w:pPr>
      <w:r w:rsidRPr="00294CA9">
        <w:rPr>
          <w:rFonts w:ascii="Times New Roman" w:hAnsi="Times New Roman" w:cs="Times New Roman"/>
        </w:rPr>
        <w:t>Search for identity</w:t>
      </w:r>
    </w:p>
    <w:p w14:paraId="3FA38C68" w14:textId="36C1ACD6"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Erik Erikson (1968)</w:t>
      </w:r>
    </w:p>
    <w:p w14:paraId="555EF3F4" w14:textId="1980AA45"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Key challenge – forming a sense of identity</w:t>
      </w:r>
    </w:p>
    <w:p w14:paraId="1606AF52" w14:textId="5828247E"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James Marcia (1988)</w:t>
      </w:r>
    </w:p>
    <w:p w14:paraId="32D95F42" w14:textId="6240634D"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4 identity statuses</w:t>
      </w:r>
    </w:p>
    <w:p w14:paraId="170CD47C" w14:textId="1C674ED9" w:rsidR="00E826A7" w:rsidRPr="00294CA9" w:rsidRDefault="00E826A7" w:rsidP="00E826A7">
      <w:pPr>
        <w:pStyle w:val="NoteLevel4"/>
        <w:rPr>
          <w:rFonts w:ascii="Times New Roman" w:hAnsi="Times New Roman" w:cs="Times New Roman"/>
        </w:rPr>
      </w:pPr>
      <w:r w:rsidRPr="00294CA9">
        <w:rPr>
          <w:rFonts w:ascii="Times New Roman" w:hAnsi="Times New Roman" w:cs="Times New Roman"/>
        </w:rPr>
        <w:t>Foreclosure, moratorium, identity diffusion, identity achievement (not in order)</w:t>
      </w:r>
    </w:p>
    <w:p w14:paraId="5B2E5B09" w14:textId="785C7245" w:rsidR="00E826A7" w:rsidRPr="00294CA9" w:rsidRDefault="00E826A7" w:rsidP="00E826A7">
      <w:pPr>
        <w:pStyle w:val="NoteLevel1"/>
        <w:rPr>
          <w:rFonts w:ascii="Times New Roman" w:hAnsi="Times New Roman" w:cs="Times New Roman"/>
        </w:rPr>
      </w:pPr>
      <w:r w:rsidRPr="00294CA9">
        <w:rPr>
          <w:rFonts w:ascii="Times New Roman" w:hAnsi="Times New Roman" w:cs="Times New Roman"/>
        </w:rPr>
        <w:t>Expanse of Adulthood</w:t>
      </w:r>
    </w:p>
    <w:p w14:paraId="4248A7DC" w14:textId="34899070"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Transitions in family life</w:t>
      </w:r>
    </w:p>
    <w:p w14:paraId="0D98A89F" w14:textId="187FAB06"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Marriage,</w:t>
      </w:r>
    </w:p>
    <w:p w14:paraId="1C76E6C4" w14:textId="64C08B0E"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Parenthood,</w:t>
      </w:r>
    </w:p>
    <w:p w14:paraId="49A3778B" w14:textId="6362138C" w:rsidR="00E826A7" w:rsidRPr="00294CA9" w:rsidRDefault="00E826A7" w:rsidP="00E826A7">
      <w:pPr>
        <w:pStyle w:val="NoteLevel3"/>
        <w:rPr>
          <w:rFonts w:ascii="Times New Roman" w:hAnsi="Times New Roman" w:cs="Times New Roman"/>
        </w:rPr>
      </w:pPr>
      <w:r w:rsidRPr="00294CA9">
        <w:rPr>
          <w:rFonts w:ascii="Times New Roman" w:hAnsi="Times New Roman" w:cs="Times New Roman"/>
        </w:rPr>
        <w:t>Empty nest,</w:t>
      </w:r>
    </w:p>
    <w:p w14:paraId="5ED9C4DC" w14:textId="1A2525DD"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Physiological development</w:t>
      </w:r>
    </w:p>
    <w:p w14:paraId="4494C3B7" w14:textId="50861D41"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Neural development</w:t>
      </w:r>
    </w:p>
    <w:p w14:paraId="5E4D24B5" w14:textId="4C3ECA2B" w:rsidR="00E826A7" w:rsidRPr="00294CA9" w:rsidRDefault="00E826A7" w:rsidP="00E826A7">
      <w:pPr>
        <w:pStyle w:val="NoteLevel2"/>
        <w:rPr>
          <w:rFonts w:ascii="Times New Roman" w:hAnsi="Times New Roman" w:cs="Times New Roman"/>
        </w:rPr>
      </w:pPr>
      <w:r w:rsidRPr="00294CA9">
        <w:rPr>
          <w:rFonts w:ascii="Times New Roman" w:hAnsi="Times New Roman" w:cs="Times New Roman"/>
        </w:rPr>
        <w:t>Cognitive changes</w:t>
      </w:r>
    </w:p>
    <w:p w14:paraId="51FD7889" w14:textId="77777777" w:rsidR="00C700EB" w:rsidRDefault="00C700EB" w:rsidP="00E826A7">
      <w:pPr>
        <w:pStyle w:val="NoteLevel1"/>
        <w:sectPr w:rsidR="00C700EB" w:rsidSect="000B1861">
          <w:headerReference w:type="first" r:id="rId10"/>
          <w:pgSz w:w="12240" w:h="15840"/>
          <w:pgMar w:top="1440" w:right="1440" w:bottom="1440" w:left="1440" w:header="708" w:footer="708" w:gutter="0"/>
          <w:cols w:space="708"/>
          <w:titlePg/>
          <w:docGrid w:type="lines" w:linePitch="360"/>
        </w:sectPr>
      </w:pPr>
    </w:p>
    <w:p w14:paraId="4F93C2CC" w14:textId="77777777" w:rsidR="00C449EB" w:rsidRPr="00972992" w:rsidRDefault="00C449EB" w:rsidP="00C700EB">
      <w:pPr>
        <w:pStyle w:val="NoteLevel1"/>
        <w:rPr>
          <w:rFonts w:ascii="Times New Roman" w:hAnsi="Times New Roman" w:cs="Times New Roman"/>
        </w:rPr>
      </w:pPr>
      <w:r w:rsidRPr="00972992">
        <w:rPr>
          <w:rFonts w:ascii="Times New Roman" w:hAnsi="Times New Roman" w:cs="Times New Roman"/>
        </w:rPr>
        <w:t>Defining personality: consistency and distinctiveness</w:t>
      </w:r>
    </w:p>
    <w:p w14:paraId="28CFE504"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Personality traits</w:t>
      </w:r>
    </w:p>
    <w:p w14:paraId="56601D12"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Dispositions &amp; dimensions</w:t>
      </w:r>
    </w:p>
    <w:p w14:paraId="2B6E391F"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5-factor model</w:t>
      </w:r>
    </w:p>
    <w:p w14:paraId="0A6CB50B"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Extraversion</w:t>
      </w:r>
    </w:p>
    <w:p w14:paraId="0C2D49A4" w14:textId="74C0860B"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Neuroticism</w:t>
      </w:r>
    </w:p>
    <w:p w14:paraId="1C8A11A6"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Openness to experience</w:t>
      </w:r>
    </w:p>
    <w:p w14:paraId="10DCB2BD" w14:textId="2334E4E3"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Agreeableness</w:t>
      </w:r>
    </w:p>
    <w:p w14:paraId="3F3DA172" w14:textId="7DE6297F"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Conscientiousness</w:t>
      </w:r>
    </w:p>
    <w:p w14:paraId="01D2F85C" w14:textId="77777777" w:rsidR="00C449EB" w:rsidRPr="00972992" w:rsidRDefault="00C449EB" w:rsidP="00C449EB">
      <w:pPr>
        <w:pStyle w:val="NoteLevel1"/>
        <w:rPr>
          <w:rFonts w:ascii="Times New Roman" w:hAnsi="Times New Roman" w:cs="Times New Roman"/>
        </w:rPr>
      </w:pPr>
      <w:r w:rsidRPr="00972992">
        <w:rPr>
          <w:rFonts w:ascii="Times New Roman" w:hAnsi="Times New Roman" w:cs="Times New Roman"/>
        </w:rPr>
        <w:t>Psychodynamic perspectives</w:t>
      </w:r>
    </w:p>
    <w:p w14:paraId="3A7AA8F7"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Freud’s psychoanalytic theory</w:t>
      </w:r>
    </w:p>
    <w:p w14:paraId="350790D5"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Structure of personality</w:t>
      </w:r>
    </w:p>
    <w:p w14:paraId="73BA4BB0" w14:textId="77777777"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Id – pleasure principle</w:t>
      </w:r>
    </w:p>
    <w:p w14:paraId="1C37130C" w14:textId="77777777"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Ego – reality principle</w:t>
      </w:r>
    </w:p>
    <w:p w14:paraId="19EFBD30" w14:textId="413A8612"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Superego – morality</w:t>
      </w:r>
    </w:p>
    <w:p w14:paraId="37776622"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Levels of awareness</w:t>
      </w:r>
    </w:p>
    <w:p w14:paraId="63B555F5" w14:textId="39E99A8D"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Conscious</w:t>
      </w:r>
    </w:p>
    <w:p w14:paraId="51DAD708" w14:textId="5334414C"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Unconscious</w:t>
      </w:r>
    </w:p>
    <w:p w14:paraId="16B9F247" w14:textId="040CF868"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Preconscious</w:t>
      </w:r>
    </w:p>
    <w:p w14:paraId="00A252CD"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Conflict</w:t>
      </w:r>
    </w:p>
    <w:p w14:paraId="513E9945" w14:textId="77777777"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Sex &amp; aggression, anxiety, defense mechanisms</w:t>
      </w:r>
    </w:p>
    <w:p w14:paraId="0DCB5074" w14:textId="77777777" w:rsidR="00C449EB" w:rsidRPr="00972992" w:rsidRDefault="00C449EB" w:rsidP="00C449EB">
      <w:pPr>
        <w:pStyle w:val="NoteLevel1"/>
        <w:rPr>
          <w:rFonts w:ascii="Times New Roman" w:hAnsi="Times New Roman" w:cs="Times New Roman"/>
        </w:rPr>
      </w:pPr>
      <w:r w:rsidRPr="00972992">
        <w:rPr>
          <w:rFonts w:ascii="Times New Roman" w:hAnsi="Times New Roman" w:cs="Times New Roman"/>
        </w:rPr>
        <w:t>Freud on Development: Psychosexual stages</w:t>
      </w:r>
    </w:p>
    <w:p w14:paraId="14CF76C8"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Sexual – physical pleasure</w:t>
      </w:r>
    </w:p>
    <w:p w14:paraId="5A192C27"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Psychosexual stages</w:t>
      </w:r>
    </w:p>
    <w:p w14:paraId="5F130DEE"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Oral, Anal, Phallic, Latency, Genital</w:t>
      </w:r>
    </w:p>
    <w:p w14:paraId="1C6ADBC8" w14:textId="77777777"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Fixation= excessive gratification or frustration</w:t>
      </w:r>
    </w:p>
    <w:p w14:paraId="7F81744F" w14:textId="77777777" w:rsidR="00C449EB" w:rsidRPr="00972992" w:rsidRDefault="00C449EB" w:rsidP="00C449EB">
      <w:pPr>
        <w:pStyle w:val="NoteLevel4"/>
        <w:rPr>
          <w:rFonts w:ascii="Times New Roman" w:hAnsi="Times New Roman" w:cs="Times New Roman"/>
        </w:rPr>
      </w:pPr>
      <w:r w:rsidRPr="00972992">
        <w:rPr>
          <w:rFonts w:ascii="Times New Roman" w:hAnsi="Times New Roman" w:cs="Times New Roman"/>
        </w:rPr>
        <w:t>Overemphasis on psychosexual needs during fixated stage</w:t>
      </w:r>
    </w:p>
    <w:p w14:paraId="5CCE726C" w14:textId="77777777" w:rsidR="00C449EB" w:rsidRPr="00972992" w:rsidRDefault="00C449EB" w:rsidP="00C449EB">
      <w:pPr>
        <w:pStyle w:val="NoteLevel1"/>
        <w:rPr>
          <w:rFonts w:ascii="Times New Roman" w:hAnsi="Times New Roman" w:cs="Times New Roman"/>
        </w:rPr>
      </w:pPr>
      <w:r w:rsidRPr="00972992">
        <w:rPr>
          <w:rFonts w:ascii="Times New Roman" w:hAnsi="Times New Roman" w:cs="Times New Roman"/>
        </w:rPr>
        <w:t>Other psychodynamic theorists</w:t>
      </w:r>
    </w:p>
    <w:p w14:paraId="1BE75496"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Carl Jung – Analytical psychology</w:t>
      </w:r>
    </w:p>
    <w:p w14:paraId="0E51DD00"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Personal &amp; collective unconscious</w:t>
      </w:r>
    </w:p>
    <w:p w14:paraId="63F6F7E5"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Archetypes</w:t>
      </w:r>
    </w:p>
    <w:p w14:paraId="17737FF5"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Introversion/Extroversion</w:t>
      </w:r>
    </w:p>
    <w:p w14:paraId="34A8B6E7"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Alfred Adler – individual psychology</w:t>
      </w:r>
    </w:p>
    <w:p w14:paraId="29186356" w14:textId="6281772D"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Striving for superiority</w:t>
      </w:r>
    </w:p>
    <w:p w14:paraId="1BC5EEFD" w14:textId="063016C5"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Compensation</w:t>
      </w:r>
    </w:p>
    <w:p w14:paraId="6DBAC5CD"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Inferiority complex/overcompensation</w:t>
      </w:r>
    </w:p>
    <w:p w14:paraId="5E1BD0EC"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Birth order</w:t>
      </w:r>
    </w:p>
    <w:p w14:paraId="41FD4FA4" w14:textId="77777777" w:rsidR="00C449EB" w:rsidRPr="00972992" w:rsidRDefault="00C449EB" w:rsidP="00C449EB">
      <w:pPr>
        <w:pStyle w:val="NoteLevel1"/>
        <w:numPr>
          <w:ilvl w:val="0"/>
          <w:numId w:val="0"/>
        </w:numPr>
        <w:rPr>
          <w:rFonts w:ascii="Times New Roman" w:hAnsi="Times New Roman" w:cs="Times New Roman"/>
        </w:rPr>
      </w:pPr>
      <w:r w:rsidRPr="00972992">
        <w:rPr>
          <w:rFonts w:ascii="Times New Roman" w:hAnsi="Times New Roman" w:cs="Times New Roman"/>
        </w:rPr>
        <w:t>Evaluating psychodynamic perspectives</w:t>
      </w:r>
    </w:p>
    <w:p w14:paraId="4A307982"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Pros</w:t>
      </w:r>
    </w:p>
    <w:p w14:paraId="138DF751"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Insights regarding</w:t>
      </w:r>
    </w:p>
    <w:p w14:paraId="1535A351"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Unconscious</w:t>
      </w:r>
    </w:p>
    <w:p w14:paraId="03BA4292"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Role of internal conflict</w:t>
      </w:r>
    </w:p>
    <w:p w14:paraId="5E66C137"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Importance of early childhood experiences</w:t>
      </w:r>
    </w:p>
    <w:p w14:paraId="0CF45344" w14:textId="77777777" w:rsidR="00C449EB" w:rsidRPr="00972992" w:rsidRDefault="00C449EB" w:rsidP="00C449EB">
      <w:pPr>
        <w:pStyle w:val="NoteLevel2"/>
        <w:rPr>
          <w:rFonts w:ascii="Times New Roman" w:hAnsi="Times New Roman" w:cs="Times New Roman"/>
        </w:rPr>
      </w:pPr>
      <w:r w:rsidRPr="00972992">
        <w:rPr>
          <w:rFonts w:ascii="Times New Roman" w:hAnsi="Times New Roman" w:cs="Times New Roman"/>
        </w:rPr>
        <w:t>Cons</w:t>
      </w:r>
    </w:p>
    <w:p w14:paraId="549A7B63"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Poor testability</w:t>
      </w:r>
    </w:p>
    <w:p w14:paraId="374D5EC9" w14:textId="77777777" w:rsidR="00C449EB" w:rsidRPr="00972992" w:rsidRDefault="00C449EB" w:rsidP="00C449EB">
      <w:pPr>
        <w:pStyle w:val="NoteLevel3"/>
        <w:rPr>
          <w:rFonts w:ascii="Times New Roman" w:hAnsi="Times New Roman" w:cs="Times New Roman"/>
        </w:rPr>
      </w:pPr>
      <w:r w:rsidRPr="00972992">
        <w:rPr>
          <w:rFonts w:ascii="Times New Roman" w:hAnsi="Times New Roman" w:cs="Times New Roman"/>
        </w:rPr>
        <w:t>Inadequate empirical base</w:t>
      </w:r>
    </w:p>
    <w:p w14:paraId="03DC26FD" w14:textId="77777777" w:rsidR="00AB227E" w:rsidRPr="00972992" w:rsidRDefault="00C449EB" w:rsidP="00C449EB">
      <w:pPr>
        <w:pStyle w:val="NoteLevel3"/>
        <w:rPr>
          <w:rFonts w:ascii="Times New Roman" w:hAnsi="Times New Roman" w:cs="Times New Roman"/>
        </w:rPr>
      </w:pPr>
      <w:r w:rsidRPr="00972992">
        <w:rPr>
          <w:rFonts w:ascii="Times New Roman" w:hAnsi="Times New Roman" w:cs="Times New Roman"/>
        </w:rPr>
        <w:t>Sexist views</w:t>
      </w:r>
    </w:p>
    <w:p w14:paraId="6BD6AE10" w14:textId="77777777" w:rsidR="00AB227E" w:rsidRPr="00972992" w:rsidRDefault="00AB227E" w:rsidP="00AB227E">
      <w:pPr>
        <w:pStyle w:val="NoteLevel1"/>
        <w:rPr>
          <w:rFonts w:ascii="Times New Roman" w:hAnsi="Times New Roman" w:cs="Times New Roman"/>
        </w:rPr>
      </w:pPr>
      <w:r w:rsidRPr="00972992">
        <w:rPr>
          <w:rFonts w:ascii="Times New Roman" w:hAnsi="Times New Roman" w:cs="Times New Roman"/>
        </w:rPr>
        <w:t>Behavioural perspectives</w:t>
      </w:r>
    </w:p>
    <w:p w14:paraId="398FE277"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Skinner’s views</w:t>
      </w:r>
    </w:p>
    <w:p w14:paraId="7B8141BC"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Conditioning &amp; response tendencies</w:t>
      </w:r>
    </w:p>
    <w:p w14:paraId="7F27A831"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Environmental determinism</w:t>
      </w:r>
    </w:p>
    <w:p w14:paraId="134CAF40"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Bandura’s views</w:t>
      </w:r>
    </w:p>
    <w:p w14:paraId="506A1AFB"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Social leaning theory</w:t>
      </w:r>
    </w:p>
    <w:p w14:paraId="738D6FDA" w14:textId="77777777" w:rsidR="00AB227E" w:rsidRPr="00972992" w:rsidRDefault="00AB227E" w:rsidP="00AB227E">
      <w:pPr>
        <w:pStyle w:val="NoteLevel4"/>
        <w:rPr>
          <w:rFonts w:ascii="Times New Roman" w:hAnsi="Times New Roman" w:cs="Times New Roman"/>
        </w:rPr>
      </w:pPr>
      <w:r w:rsidRPr="00972992">
        <w:rPr>
          <w:rFonts w:ascii="Times New Roman" w:hAnsi="Times New Roman" w:cs="Times New Roman"/>
        </w:rPr>
        <w:t>Cognitive processes &amp; reciprocal determinism</w:t>
      </w:r>
    </w:p>
    <w:p w14:paraId="5249B80B" w14:textId="77777777" w:rsidR="00AB227E" w:rsidRPr="00972992" w:rsidRDefault="00AB227E" w:rsidP="00AB227E">
      <w:pPr>
        <w:pStyle w:val="NoteLevel4"/>
        <w:rPr>
          <w:rFonts w:ascii="Times New Roman" w:hAnsi="Times New Roman" w:cs="Times New Roman"/>
        </w:rPr>
      </w:pPr>
      <w:r w:rsidRPr="00972992">
        <w:rPr>
          <w:rFonts w:ascii="Times New Roman" w:hAnsi="Times New Roman" w:cs="Times New Roman"/>
        </w:rPr>
        <w:t>Observational learning, models</w:t>
      </w:r>
    </w:p>
    <w:p w14:paraId="438F6C87" w14:textId="77777777" w:rsidR="00AB227E" w:rsidRPr="00972992" w:rsidRDefault="00AB227E" w:rsidP="00AB227E">
      <w:pPr>
        <w:pStyle w:val="NoteLevel4"/>
        <w:rPr>
          <w:rFonts w:ascii="Times New Roman" w:hAnsi="Times New Roman" w:cs="Times New Roman"/>
        </w:rPr>
      </w:pPr>
      <w:r w:rsidRPr="00972992">
        <w:rPr>
          <w:rFonts w:ascii="Times New Roman" w:hAnsi="Times New Roman" w:cs="Times New Roman"/>
        </w:rPr>
        <w:t>Self-efficacy</w:t>
      </w:r>
    </w:p>
    <w:p w14:paraId="6A042006" w14:textId="77777777" w:rsidR="00AB227E" w:rsidRPr="00972992" w:rsidRDefault="00AB227E" w:rsidP="00AB227E">
      <w:pPr>
        <w:pStyle w:val="NoteLevel2"/>
        <w:rPr>
          <w:rFonts w:ascii="Times New Roman" w:hAnsi="Times New Roman" w:cs="Times New Roman"/>
        </w:rPr>
      </w:pPr>
      <w:proofErr w:type="spellStart"/>
      <w:r w:rsidRPr="00972992">
        <w:rPr>
          <w:rFonts w:ascii="Times New Roman" w:hAnsi="Times New Roman" w:cs="Times New Roman"/>
        </w:rPr>
        <w:t>Mischel’s</w:t>
      </w:r>
      <w:proofErr w:type="spellEnd"/>
      <w:r w:rsidRPr="00972992">
        <w:rPr>
          <w:rFonts w:ascii="Times New Roman" w:hAnsi="Times New Roman" w:cs="Times New Roman"/>
        </w:rPr>
        <w:t xml:space="preserve"> views</w:t>
      </w:r>
    </w:p>
    <w:p w14:paraId="51F85CC9"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Person-situation controversy</w:t>
      </w:r>
    </w:p>
    <w:p w14:paraId="18693AC1"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Interactional approach</w:t>
      </w:r>
    </w:p>
    <w:p w14:paraId="2C2E05A6" w14:textId="77777777" w:rsidR="00AB227E" w:rsidRPr="00972992" w:rsidRDefault="00AB227E" w:rsidP="00AB227E">
      <w:pPr>
        <w:pStyle w:val="NoteLevel1"/>
        <w:numPr>
          <w:ilvl w:val="0"/>
          <w:numId w:val="0"/>
        </w:numPr>
        <w:rPr>
          <w:rFonts w:ascii="Times New Roman" w:hAnsi="Times New Roman" w:cs="Times New Roman"/>
        </w:rPr>
      </w:pPr>
      <w:r w:rsidRPr="00972992">
        <w:rPr>
          <w:rFonts w:ascii="Times New Roman" w:hAnsi="Times New Roman" w:cs="Times New Roman"/>
        </w:rPr>
        <w:t>Evaluation Behavioral perspectives</w:t>
      </w:r>
    </w:p>
    <w:p w14:paraId="73479DDD"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Pros:</w:t>
      </w:r>
    </w:p>
    <w:p w14:paraId="589FF658"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Based on rigorous research</w:t>
      </w:r>
    </w:p>
    <w:p w14:paraId="50E63885"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Insights into effects of learning &amp; environmental factors</w:t>
      </w:r>
    </w:p>
    <w:p w14:paraId="1A8E5022"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Cons:</w:t>
      </w:r>
    </w:p>
    <w:p w14:paraId="3BB3D275"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Over-dependence on animal research</w:t>
      </w:r>
    </w:p>
    <w:p w14:paraId="3BB48F2F"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Fragmented view of personality</w:t>
      </w:r>
    </w:p>
    <w:p w14:paraId="6CAC1C33"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Dehumanizing views</w:t>
      </w:r>
    </w:p>
    <w:p w14:paraId="480DFBDB" w14:textId="77777777" w:rsidR="00AB227E" w:rsidRPr="00972992" w:rsidRDefault="00AB227E" w:rsidP="00AB227E">
      <w:pPr>
        <w:pStyle w:val="NoteLevel1"/>
        <w:rPr>
          <w:rFonts w:ascii="Times New Roman" w:hAnsi="Times New Roman" w:cs="Times New Roman"/>
        </w:rPr>
      </w:pPr>
      <w:r w:rsidRPr="00972992">
        <w:rPr>
          <w:rFonts w:ascii="Times New Roman" w:hAnsi="Times New Roman" w:cs="Times New Roman"/>
        </w:rPr>
        <w:t>Humanistic perspectives</w:t>
      </w:r>
    </w:p>
    <w:p w14:paraId="4B5C620C"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Carl Rogers – person-</w:t>
      </w:r>
      <w:proofErr w:type="spellStart"/>
      <w:r w:rsidRPr="00972992">
        <w:rPr>
          <w:rFonts w:ascii="Times New Roman" w:hAnsi="Times New Roman" w:cs="Times New Roman"/>
        </w:rPr>
        <w:t>centred</w:t>
      </w:r>
      <w:proofErr w:type="spellEnd"/>
      <w:r w:rsidRPr="00972992">
        <w:rPr>
          <w:rFonts w:ascii="Times New Roman" w:hAnsi="Times New Roman" w:cs="Times New Roman"/>
        </w:rPr>
        <w:t xml:space="preserve"> theory</w:t>
      </w:r>
    </w:p>
    <w:p w14:paraId="18724746"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Self-concept</w:t>
      </w:r>
    </w:p>
    <w:p w14:paraId="6DD7F9D4" w14:textId="77777777" w:rsidR="00AB227E" w:rsidRPr="00972992" w:rsidRDefault="00AB227E" w:rsidP="00AB227E">
      <w:pPr>
        <w:pStyle w:val="NoteLevel4"/>
        <w:rPr>
          <w:rFonts w:ascii="Times New Roman" w:hAnsi="Times New Roman" w:cs="Times New Roman"/>
        </w:rPr>
      </w:pPr>
      <w:r w:rsidRPr="00972992">
        <w:rPr>
          <w:rFonts w:ascii="Times New Roman" w:hAnsi="Times New Roman" w:cs="Times New Roman"/>
        </w:rPr>
        <w:t>Conditional/unconditional positive regard</w:t>
      </w:r>
    </w:p>
    <w:p w14:paraId="168E58A6" w14:textId="77777777" w:rsidR="00AB227E" w:rsidRPr="00972992" w:rsidRDefault="00AB227E" w:rsidP="00AB227E">
      <w:pPr>
        <w:pStyle w:val="NoteLevel4"/>
        <w:rPr>
          <w:rFonts w:ascii="Times New Roman" w:hAnsi="Times New Roman" w:cs="Times New Roman"/>
        </w:rPr>
      </w:pPr>
      <w:r w:rsidRPr="00972992">
        <w:rPr>
          <w:rFonts w:ascii="Times New Roman" w:hAnsi="Times New Roman" w:cs="Times New Roman"/>
        </w:rPr>
        <w:t>Incongruence &amp; anxiety</w:t>
      </w:r>
    </w:p>
    <w:p w14:paraId="1CBE7852"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Abraham Maslow – self-actualization theory</w:t>
      </w:r>
    </w:p>
    <w:p w14:paraId="61F9B692"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Hierarchy of needs</w:t>
      </w:r>
    </w:p>
    <w:p w14:paraId="573E475F" w14:textId="77777777" w:rsidR="00AB227E" w:rsidRPr="00972992" w:rsidRDefault="00AB227E" w:rsidP="00AB227E">
      <w:pPr>
        <w:pStyle w:val="NoteLevel4"/>
        <w:rPr>
          <w:rFonts w:ascii="Times New Roman" w:hAnsi="Times New Roman" w:cs="Times New Roman"/>
        </w:rPr>
      </w:pPr>
      <w:r w:rsidRPr="00972992">
        <w:rPr>
          <w:rFonts w:ascii="Times New Roman" w:hAnsi="Times New Roman" w:cs="Times New Roman"/>
        </w:rPr>
        <w:t>Healthy personality</w:t>
      </w:r>
    </w:p>
    <w:p w14:paraId="6CA5A9F1" w14:textId="77777777" w:rsidR="00AB227E" w:rsidRPr="00972992" w:rsidRDefault="00AB227E" w:rsidP="00AB227E">
      <w:pPr>
        <w:pStyle w:val="NoteLevel1"/>
        <w:rPr>
          <w:rFonts w:ascii="Times New Roman" w:hAnsi="Times New Roman" w:cs="Times New Roman"/>
        </w:rPr>
      </w:pPr>
      <w:r w:rsidRPr="00972992">
        <w:rPr>
          <w:rFonts w:ascii="Times New Roman" w:hAnsi="Times New Roman" w:cs="Times New Roman"/>
        </w:rPr>
        <w:t>Evaluating humanistic perspectives</w:t>
      </w:r>
    </w:p>
    <w:p w14:paraId="52522B79"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Humanistic theories are credited with highlighting the importance of a person’s subjective view of reality. Also applauded for focusing attention on the issue of what constitutes a healthy personality</w:t>
      </w:r>
    </w:p>
    <w:p w14:paraId="63E02039"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 xml:space="preserve">Criticized for lacking a strong research base, poor testability &amp; what may be an overly optimistic view of human nature (Maslow had a hard time finding live people who had self-actualized) </w:t>
      </w:r>
    </w:p>
    <w:p w14:paraId="61BFBBE0" w14:textId="77777777" w:rsidR="00AB227E" w:rsidRPr="00972992" w:rsidRDefault="00AB227E" w:rsidP="00AB227E">
      <w:pPr>
        <w:pStyle w:val="NoteLevel1"/>
        <w:numPr>
          <w:ilvl w:val="0"/>
          <w:numId w:val="0"/>
        </w:numPr>
        <w:rPr>
          <w:rFonts w:ascii="Times New Roman" w:hAnsi="Times New Roman" w:cs="Times New Roman"/>
        </w:rPr>
      </w:pPr>
      <w:r w:rsidRPr="00972992">
        <w:rPr>
          <w:rFonts w:ascii="Times New Roman" w:hAnsi="Times New Roman" w:cs="Times New Roman"/>
        </w:rPr>
        <w:t>Biological Perspectives</w:t>
      </w:r>
    </w:p>
    <w:p w14:paraId="29853F7B" w14:textId="77777777" w:rsidR="00AB227E" w:rsidRPr="00972992" w:rsidRDefault="00AB227E" w:rsidP="00AB227E">
      <w:pPr>
        <w:pStyle w:val="NoteLevel2"/>
        <w:rPr>
          <w:rFonts w:ascii="Times New Roman" w:hAnsi="Times New Roman" w:cs="Times New Roman"/>
        </w:rPr>
      </w:pPr>
      <w:proofErr w:type="spellStart"/>
      <w:r w:rsidRPr="00972992">
        <w:rPr>
          <w:rFonts w:ascii="Times New Roman" w:hAnsi="Times New Roman" w:cs="Times New Roman"/>
        </w:rPr>
        <w:t>Eysenk’s</w:t>
      </w:r>
      <w:proofErr w:type="spellEnd"/>
      <w:r w:rsidRPr="00972992">
        <w:rPr>
          <w:rFonts w:ascii="Times New Roman" w:hAnsi="Times New Roman" w:cs="Times New Roman"/>
        </w:rPr>
        <w:t xml:space="preserve"> theory</w:t>
      </w:r>
    </w:p>
    <w:p w14:paraId="10811132"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3 high-order traits</w:t>
      </w:r>
    </w:p>
    <w:p w14:paraId="60FA7059"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Extraversion, neuroticism &amp; psychoticism</w:t>
      </w:r>
    </w:p>
    <w:p w14:paraId="73BD5EFA" w14:textId="77777777" w:rsidR="00AB227E" w:rsidRPr="00972992" w:rsidRDefault="00AB227E" w:rsidP="00AB227E">
      <w:pPr>
        <w:pStyle w:val="NoteLevel4"/>
        <w:rPr>
          <w:rFonts w:ascii="Times New Roman" w:hAnsi="Times New Roman" w:cs="Times New Roman"/>
        </w:rPr>
      </w:pPr>
      <w:r w:rsidRPr="00972992">
        <w:rPr>
          <w:rFonts w:ascii="Times New Roman" w:hAnsi="Times New Roman" w:cs="Times New Roman"/>
        </w:rPr>
        <w:t>Determined by genes</w:t>
      </w:r>
    </w:p>
    <w:p w14:paraId="3B0B53EC"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Behavioural Genetics – twin studies</w:t>
      </w:r>
    </w:p>
    <w:p w14:paraId="0C998CCD"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Novelty seeking &amp; genetics</w:t>
      </w:r>
    </w:p>
    <w:p w14:paraId="23F46239"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Evolutionary approach</w:t>
      </w:r>
    </w:p>
    <w:p w14:paraId="610334AC"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Traits conducive to reproductive fitness</w:t>
      </w:r>
    </w:p>
    <w:p w14:paraId="0ACE9E8D" w14:textId="77777777" w:rsidR="00AB227E" w:rsidRPr="00972992" w:rsidRDefault="00AB227E" w:rsidP="00AB227E">
      <w:pPr>
        <w:pStyle w:val="NoteLevel1"/>
        <w:rPr>
          <w:rFonts w:ascii="Times New Roman" w:hAnsi="Times New Roman" w:cs="Times New Roman"/>
        </w:rPr>
      </w:pPr>
      <w:r w:rsidRPr="00972992">
        <w:rPr>
          <w:rFonts w:ascii="Times New Roman" w:hAnsi="Times New Roman" w:cs="Times New Roman"/>
        </w:rPr>
        <w:t>Evaluating Biological Perspectives</w:t>
      </w:r>
    </w:p>
    <w:p w14:paraId="62CA0DB8" w14:textId="7AD9217B"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Pros</w:t>
      </w:r>
    </w:p>
    <w:p w14:paraId="61C56C03"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Convincing evidence for genetic influence</w:t>
      </w:r>
    </w:p>
    <w:p w14:paraId="04609DBA" w14:textId="77777777" w:rsidR="00AB227E" w:rsidRPr="00972992" w:rsidRDefault="00AB227E" w:rsidP="00AB227E">
      <w:pPr>
        <w:pStyle w:val="NoteLevel2"/>
        <w:rPr>
          <w:rFonts w:ascii="Times New Roman" w:hAnsi="Times New Roman" w:cs="Times New Roman"/>
        </w:rPr>
      </w:pPr>
      <w:r w:rsidRPr="00972992">
        <w:rPr>
          <w:rFonts w:ascii="Times New Roman" w:hAnsi="Times New Roman" w:cs="Times New Roman"/>
        </w:rPr>
        <w:t>Cons</w:t>
      </w:r>
    </w:p>
    <w:p w14:paraId="1372EC17"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Conceptual problems w/ heritability estimates</w:t>
      </w:r>
    </w:p>
    <w:p w14:paraId="3FB2F6A8" w14:textId="77777777" w:rsidR="00AB227E" w:rsidRPr="00972992" w:rsidRDefault="00AB227E" w:rsidP="00AB227E">
      <w:pPr>
        <w:pStyle w:val="NoteLevel3"/>
        <w:rPr>
          <w:rFonts w:ascii="Times New Roman" w:hAnsi="Times New Roman" w:cs="Times New Roman"/>
        </w:rPr>
      </w:pPr>
      <w:r w:rsidRPr="00972992">
        <w:rPr>
          <w:rFonts w:ascii="Times New Roman" w:hAnsi="Times New Roman" w:cs="Times New Roman"/>
        </w:rPr>
        <w:t>Artificial carving apart of nature &amp; nurture</w:t>
      </w:r>
    </w:p>
    <w:p w14:paraId="5ED7C320" w14:textId="77777777" w:rsidR="005D71EA" w:rsidRPr="00972992" w:rsidRDefault="00AB227E" w:rsidP="00AB227E">
      <w:pPr>
        <w:pStyle w:val="NoteLevel3"/>
        <w:rPr>
          <w:rFonts w:ascii="Times New Roman" w:hAnsi="Times New Roman" w:cs="Times New Roman"/>
        </w:rPr>
      </w:pPr>
      <w:r w:rsidRPr="00972992">
        <w:rPr>
          <w:rFonts w:ascii="Times New Roman" w:hAnsi="Times New Roman" w:cs="Times New Roman"/>
        </w:rPr>
        <w:t>No comprehensive biological theory</w:t>
      </w:r>
    </w:p>
    <w:p w14:paraId="4E78D7D6" w14:textId="77777777" w:rsidR="005D71EA" w:rsidRPr="00972992" w:rsidRDefault="005D71EA" w:rsidP="005D71EA">
      <w:pPr>
        <w:pStyle w:val="NoteLevel1"/>
        <w:rPr>
          <w:rFonts w:ascii="Times New Roman" w:hAnsi="Times New Roman" w:cs="Times New Roman"/>
        </w:rPr>
      </w:pPr>
      <w:r w:rsidRPr="00972992">
        <w:rPr>
          <w:rFonts w:ascii="Times New Roman" w:hAnsi="Times New Roman" w:cs="Times New Roman"/>
        </w:rPr>
        <w:t>Contemporary empirical approaches to personality traits</w:t>
      </w:r>
    </w:p>
    <w:p w14:paraId="6062C5C6" w14:textId="77777777" w:rsidR="005D71EA" w:rsidRPr="00972992" w:rsidRDefault="005D71EA" w:rsidP="005D71EA">
      <w:pPr>
        <w:pStyle w:val="NoteLevel2"/>
        <w:rPr>
          <w:rFonts w:ascii="Times New Roman" w:hAnsi="Times New Roman" w:cs="Times New Roman"/>
        </w:rPr>
      </w:pPr>
      <w:r w:rsidRPr="00972992">
        <w:rPr>
          <w:rFonts w:ascii="Times New Roman" w:hAnsi="Times New Roman" w:cs="Times New Roman"/>
        </w:rPr>
        <w:t>Narcissism</w:t>
      </w:r>
    </w:p>
    <w:p w14:paraId="62A23853" w14:textId="77777777" w:rsidR="005D71EA" w:rsidRPr="00972992" w:rsidRDefault="005D71EA" w:rsidP="005D71EA">
      <w:pPr>
        <w:pStyle w:val="NoteLevel2"/>
        <w:rPr>
          <w:rFonts w:ascii="Times New Roman" w:hAnsi="Times New Roman" w:cs="Times New Roman"/>
        </w:rPr>
      </w:pPr>
      <w:r w:rsidRPr="00972992">
        <w:rPr>
          <w:rFonts w:ascii="Times New Roman" w:hAnsi="Times New Roman" w:cs="Times New Roman"/>
        </w:rPr>
        <w:t>Solomon et al (1991, 2004)</w:t>
      </w:r>
    </w:p>
    <w:p w14:paraId="333024F4" w14:textId="77777777" w:rsidR="005D71EA" w:rsidRPr="00972992" w:rsidRDefault="005D71EA" w:rsidP="005D71EA">
      <w:pPr>
        <w:pStyle w:val="NoteLevel3"/>
        <w:rPr>
          <w:rFonts w:ascii="Times New Roman" w:hAnsi="Times New Roman" w:cs="Times New Roman"/>
        </w:rPr>
      </w:pPr>
      <w:r w:rsidRPr="00972992">
        <w:rPr>
          <w:rFonts w:ascii="Times New Roman" w:hAnsi="Times New Roman" w:cs="Times New Roman"/>
        </w:rPr>
        <w:t>Terror Management Theory</w:t>
      </w:r>
    </w:p>
    <w:p w14:paraId="65B6CE51" w14:textId="77777777" w:rsidR="005D71EA" w:rsidRPr="00972992" w:rsidRDefault="005D71EA" w:rsidP="005D71EA">
      <w:pPr>
        <w:pStyle w:val="NoteLevel2"/>
        <w:rPr>
          <w:rFonts w:ascii="Times New Roman" w:hAnsi="Times New Roman" w:cs="Times New Roman"/>
        </w:rPr>
      </w:pPr>
      <w:r w:rsidRPr="00972992">
        <w:rPr>
          <w:rFonts w:ascii="Times New Roman" w:hAnsi="Times New Roman" w:cs="Times New Roman"/>
        </w:rPr>
        <w:t xml:space="preserve">Culture &amp; personality; </w:t>
      </w:r>
      <w:proofErr w:type="spellStart"/>
      <w:r w:rsidRPr="00972992">
        <w:rPr>
          <w:rFonts w:ascii="Times New Roman" w:hAnsi="Times New Roman" w:cs="Times New Roman"/>
        </w:rPr>
        <w:t>Markys</w:t>
      </w:r>
      <w:proofErr w:type="spellEnd"/>
      <w:r w:rsidRPr="00972992">
        <w:rPr>
          <w:rFonts w:ascii="Times New Roman" w:hAnsi="Times New Roman" w:cs="Times New Roman"/>
        </w:rPr>
        <w:t xml:space="preserve"> &amp; </w:t>
      </w:r>
      <w:proofErr w:type="spellStart"/>
      <w:r w:rsidRPr="00972992">
        <w:rPr>
          <w:rFonts w:ascii="Times New Roman" w:hAnsi="Times New Roman" w:cs="Times New Roman"/>
        </w:rPr>
        <w:t>Kitayama</w:t>
      </w:r>
      <w:proofErr w:type="spellEnd"/>
    </w:p>
    <w:p w14:paraId="0041191A" w14:textId="77777777" w:rsidR="005D71EA" w:rsidRPr="00972992" w:rsidRDefault="005D71EA" w:rsidP="005D71EA">
      <w:pPr>
        <w:pStyle w:val="NoteLevel3"/>
        <w:rPr>
          <w:rFonts w:ascii="Times New Roman" w:hAnsi="Times New Roman" w:cs="Times New Roman"/>
        </w:rPr>
      </w:pPr>
      <w:r w:rsidRPr="00972992">
        <w:rPr>
          <w:rFonts w:ascii="Times New Roman" w:hAnsi="Times New Roman" w:cs="Times New Roman"/>
        </w:rPr>
        <w:t>Independence vs. interdepended &amp; culture</w:t>
      </w:r>
    </w:p>
    <w:p w14:paraId="4E146288" w14:textId="77777777" w:rsidR="005D71EA" w:rsidRPr="00972992" w:rsidRDefault="005D71EA" w:rsidP="005D71EA">
      <w:pPr>
        <w:pStyle w:val="NoteLevel1"/>
        <w:rPr>
          <w:rFonts w:ascii="Times New Roman" w:hAnsi="Times New Roman" w:cs="Times New Roman"/>
        </w:rPr>
      </w:pPr>
      <w:r w:rsidRPr="00972992">
        <w:rPr>
          <w:rFonts w:ascii="Times New Roman" w:hAnsi="Times New Roman" w:cs="Times New Roman"/>
        </w:rPr>
        <w:t>Assessing Personality</w:t>
      </w:r>
    </w:p>
    <w:p w14:paraId="5DA19F6B" w14:textId="77777777" w:rsidR="005D71EA" w:rsidRPr="00972992" w:rsidRDefault="005D71EA" w:rsidP="005D71EA">
      <w:pPr>
        <w:pStyle w:val="NoteLevel2"/>
        <w:rPr>
          <w:rFonts w:ascii="Times New Roman" w:hAnsi="Times New Roman" w:cs="Times New Roman"/>
        </w:rPr>
      </w:pPr>
      <w:r w:rsidRPr="00972992">
        <w:rPr>
          <w:rFonts w:ascii="Times New Roman" w:hAnsi="Times New Roman" w:cs="Times New Roman"/>
        </w:rPr>
        <w:t>Self-Report tests</w:t>
      </w:r>
    </w:p>
    <w:p w14:paraId="38AB6410" w14:textId="77777777" w:rsidR="005D71EA" w:rsidRPr="00972992" w:rsidRDefault="005D71EA" w:rsidP="005D71EA">
      <w:pPr>
        <w:pStyle w:val="NoteLevel3"/>
        <w:rPr>
          <w:rFonts w:ascii="Times New Roman" w:hAnsi="Times New Roman" w:cs="Times New Roman"/>
        </w:rPr>
      </w:pPr>
      <w:r w:rsidRPr="00972992">
        <w:rPr>
          <w:rFonts w:ascii="Times New Roman" w:hAnsi="Times New Roman" w:cs="Times New Roman"/>
        </w:rPr>
        <w:t>MMPI</w:t>
      </w:r>
    </w:p>
    <w:p w14:paraId="5372A1BD" w14:textId="77777777" w:rsidR="005D71EA" w:rsidRPr="00972992" w:rsidRDefault="005D71EA" w:rsidP="005D71EA">
      <w:pPr>
        <w:pStyle w:val="NoteLevel3"/>
        <w:rPr>
          <w:rFonts w:ascii="Times New Roman" w:hAnsi="Times New Roman" w:cs="Times New Roman"/>
        </w:rPr>
      </w:pPr>
      <w:r w:rsidRPr="00972992">
        <w:rPr>
          <w:rFonts w:ascii="Times New Roman" w:hAnsi="Times New Roman" w:cs="Times New Roman"/>
        </w:rPr>
        <w:t>16PF &amp; NEO</w:t>
      </w:r>
    </w:p>
    <w:p w14:paraId="5DB63FED" w14:textId="77777777" w:rsidR="005D71EA" w:rsidRPr="00972992" w:rsidRDefault="005D71EA" w:rsidP="005D71EA">
      <w:pPr>
        <w:pStyle w:val="NoteLevel3"/>
        <w:rPr>
          <w:rFonts w:ascii="Times New Roman" w:hAnsi="Times New Roman" w:cs="Times New Roman"/>
        </w:rPr>
      </w:pPr>
      <w:r w:rsidRPr="00972992">
        <w:rPr>
          <w:rFonts w:ascii="Times New Roman" w:hAnsi="Times New Roman" w:cs="Times New Roman"/>
        </w:rPr>
        <w:t>Strengths/weaknesses</w:t>
      </w:r>
    </w:p>
    <w:p w14:paraId="4B7B853D" w14:textId="77777777" w:rsidR="005D71EA" w:rsidRPr="00972992" w:rsidRDefault="005D71EA" w:rsidP="005D71EA">
      <w:pPr>
        <w:pStyle w:val="NoteLevel2"/>
        <w:rPr>
          <w:rFonts w:ascii="Times New Roman" w:hAnsi="Times New Roman" w:cs="Times New Roman"/>
        </w:rPr>
      </w:pPr>
      <w:r w:rsidRPr="00972992">
        <w:rPr>
          <w:rFonts w:ascii="Times New Roman" w:hAnsi="Times New Roman" w:cs="Times New Roman"/>
        </w:rPr>
        <w:t>Projective Tests</w:t>
      </w:r>
    </w:p>
    <w:p w14:paraId="65CDC5F7" w14:textId="5B69E72C" w:rsidR="005D71EA" w:rsidRPr="00972992" w:rsidRDefault="005D71EA" w:rsidP="005D71EA">
      <w:pPr>
        <w:pStyle w:val="NoteLevel3"/>
        <w:rPr>
          <w:rFonts w:ascii="Times New Roman" w:hAnsi="Times New Roman" w:cs="Times New Roman"/>
        </w:rPr>
      </w:pPr>
      <w:proofErr w:type="spellStart"/>
      <w:r w:rsidRPr="00972992">
        <w:rPr>
          <w:rFonts w:ascii="Times New Roman" w:hAnsi="Times New Roman" w:cs="Times New Roman"/>
        </w:rPr>
        <w:t>Stre</w:t>
      </w:r>
      <w:r w:rsidR="006125B5" w:rsidRPr="00972992">
        <w:rPr>
          <w:rFonts w:ascii="Times New Roman" w:hAnsi="Times New Roman" w:cs="Times New Roman"/>
        </w:rPr>
        <w:t>n</w:t>
      </w:r>
      <w:r w:rsidRPr="00972992">
        <w:rPr>
          <w:rFonts w:ascii="Times New Roman" w:hAnsi="Times New Roman" w:cs="Times New Roman"/>
        </w:rPr>
        <w:t>ghts</w:t>
      </w:r>
      <w:proofErr w:type="spellEnd"/>
      <w:r w:rsidRPr="00972992">
        <w:rPr>
          <w:rFonts w:ascii="Times New Roman" w:hAnsi="Times New Roman" w:cs="Times New Roman"/>
        </w:rPr>
        <w:t>/Weaknesses</w:t>
      </w:r>
    </w:p>
    <w:p w14:paraId="45098329" w14:textId="77777777" w:rsidR="00E14A52" w:rsidRDefault="00E14A52" w:rsidP="00C700EB">
      <w:pPr>
        <w:pStyle w:val="NoteLevel1"/>
        <w:sectPr w:rsidR="00E14A52" w:rsidSect="00C700EB">
          <w:headerReference w:type="first" r:id="rId11"/>
          <w:pgSz w:w="12240" w:h="15840"/>
          <w:pgMar w:top="1440" w:right="1440" w:bottom="1440" w:left="1440" w:header="708" w:footer="708" w:gutter="0"/>
          <w:cols w:space="708"/>
          <w:titlePg/>
          <w:docGrid w:type="lines" w:linePitch="360"/>
        </w:sectPr>
      </w:pPr>
    </w:p>
    <w:p w14:paraId="1BD9EB86" w14:textId="122D2729" w:rsidR="00E14A52" w:rsidRPr="00E14A52" w:rsidRDefault="00E14A52" w:rsidP="00E14A52">
      <w:pPr>
        <w:pStyle w:val="NoteLevel1"/>
        <w:rPr>
          <w:b/>
        </w:rPr>
      </w:pPr>
      <w:r w:rsidRPr="00E14A52">
        <w:rPr>
          <w:b/>
        </w:rPr>
        <w:t>Chapter 9</w:t>
      </w:r>
    </w:p>
    <w:p w14:paraId="758D63E9" w14:textId="3817B31E" w:rsidR="00E826A7" w:rsidRDefault="00E14A52" w:rsidP="00E14A52">
      <w:pPr>
        <w:pStyle w:val="NoteLevel1"/>
      </w:pPr>
      <w:r>
        <w:t xml:space="preserve">Alfred </w:t>
      </w:r>
      <w:proofErr w:type="spellStart"/>
      <w:r>
        <w:t>Binet</w:t>
      </w:r>
      <w:proofErr w:type="spellEnd"/>
      <w:r>
        <w:t xml:space="preserve"> (401)</w:t>
      </w:r>
    </w:p>
    <w:p w14:paraId="60910FCA" w14:textId="179106A2" w:rsidR="00E14A52" w:rsidRDefault="00E14A52" w:rsidP="00E14A52">
      <w:pPr>
        <w:pStyle w:val="NoteLevel1"/>
      </w:pPr>
      <w:r>
        <w:t>Sir Francis Galton (400)</w:t>
      </w:r>
    </w:p>
    <w:p w14:paraId="003F4D9C" w14:textId="00D8FF98" w:rsidR="00E14A52" w:rsidRDefault="00E14A52" w:rsidP="00E14A52">
      <w:pPr>
        <w:pStyle w:val="NoteLevel1"/>
      </w:pPr>
      <w:r>
        <w:t>Howard Gardner (428)</w:t>
      </w:r>
    </w:p>
    <w:p w14:paraId="31B827BB" w14:textId="5A5FAC1F" w:rsidR="00E14A52" w:rsidRDefault="00E14A52" w:rsidP="00E14A52">
      <w:pPr>
        <w:pStyle w:val="NoteLevel1"/>
      </w:pPr>
      <w:r>
        <w:t>Arthur Jensen (418)</w:t>
      </w:r>
    </w:p>
    <w:p w14:paraId="1FD21AED" w14:textId="75E284AF" w:rsidR="00E14A52" w:rsidRDefault="00E14A52" w:rsidP="00E14A52">
      <w:pPr>
        <w:pStyle w:val="NoteLevel1"/>
      </w:pPr>
      <w:r>
        <w:t xml:space="preserve">Sandra </w:t>
      </w:r>
      <w:proofErr w:type="spellStart"/>
      <w:r>
        <w:t>Scarr</w:t>
      </w:r>
      <w:proofErr w:type="spellEnd"/>
      <w:r>
        <w:t xml:space="preserve"> (417)</w:t>
      </w:r>
    </w:p>
    <w:p w14:paraId="235B052E" w14:textId="0E036183" w:rsidR="00E14A52" w:rsidRDefault="00E14A52" w:rsidP="00E14A52">
      <w:pPr>
        <w:pStyle w:val="NoteLevel1"/>
      </w:pPr>
      <w:r>
        <w:t>Claude Steele (421)</w:t>
      </w:r>
    </w:p>
    <w:p w14:paraId="0E0918A6" w14:textId="2359A933" w:rsidR="00E14A52" w:rsidRDefault="00E14A52" w:rsidP="00E14A52">
      <w:pPr>
        <w:pStyle w:val="NoteLevel1"/>
      </w:pPr>
      <w:r>
        <w:t>Robert Sternberg (406,426)</w:t>
      </w:r>
    </w:p>
    <w:p w14:paraId="32C0A3D3" w14:textId="03B69DFE" w:rsidR="00E14A52" w:rsidRDefault="00E14A52" w:rsidP="00E14A52">
      <w:pPr>
        <w:pStyle w:val="NoteLevel1"/>
      </w:pPr>
      <w:r>
        <w:t xml:space="preserve">Lewis </w:t>
      </w:r>
      <w:proofErr w:type="spellStart"/>
      <w:r>
        <w:t>Terman</w:t>
      </w:r>
      <w:proofErr w:type="spellEnd"/>
      <w:r>
        <w:t xml:space="preserve"> (401)</w:t>
      </w:r>
    </w:p>
    <w:p w14:paraId="41BCD14F" w14:textId="64219B91" w:rsidR="00E14A52" w:rsidRDefault="00E14A52" w:rsidP="00E14A52">
      <w:pPr>
        <w:pStyle w:val="NoteLevel1"/>
      </w:pPr>
      <w:r>
        <w:t>David Wechsler (401)</w:t>
      </w:r>
    </w:p>
    <w:p w14:paraId="0FD7C808" w14:textId="2FD27E94" w:rsidR="00E14A52" w:rsidRDefault="00E14A52" w:rsidP="00E14A52">
      <w:pPr>
        <w:pStyle w:val="NoteLevel1"/>
      </w:pPr>
      <w:r>
        <w:t>Ellen Winner (412)</w:t>
      </w:r>
    </w:p>
    <w:p w14:paraId="785A0082" w14:textId="77777777" w:rsidR="00E14A52" w:rsidRDefault="00E14A52" w:rsidP="00E14A52">
      <w:pPr>
        <w:pStyle w:val="NoteLevel1"/>
      </w:pPr>
    </w:p>
    <w:p w14:paraId="394EB747" w14:textId="7008D347" w:rsidR="00E14A52" w:rsidRPr="00462F67" w:rsidRDefault="00E14A52" w:rsidP="00E14A52">
      <w:pPr>
        <w:pStyle w:val="NoteLevel1"/>
        <w:rPr>
          <w:b/>
        </w:rPr>
      </w:pPr>
      <w:r w:rsidRPr="00462F67">
        <w:rPr>
          <w:b/>
        </w:rPr>
        <w:t>Chapter 10</w:t>
      </w:r>
    </w:p>
    <w:p w14:paraId="6943FB33" w14:textId="5AF25E5A" w:rsidR="00E14A52" w:rsidRDefault="00E14A52" w:rsidP="00E14A52">
      <w:pPr>
        <w:pStyle w:val="NoteLevel1"/>
      </w:pPr>
      <w:r>
        <w:t>John Atkinson (466)</w:t>
      </w:r>
    </w:p>
    <w:p w14:paraId="1D9E3F62" w14:textId="59D45B27" w:rsidR="00E14A52" w:rsidRDefault="00E14A52" w:rsidP="00E14A52">
      <w:pPr>
        <w:pStyle w:val="NoteLevel1"/>
      </w:pPr>
      <w:r>
        <w:t>Philip Bard (477)</w:t>
      </w:r>
    </w:p>
    <w:p w14:paraId="1F1A950A" w14:textId="6A622494" w:rsidR="00E14A52" w:rsidRDefault="00E14A52" w:rsidP="00E14A52">
      <w:pPr>
        <w:pStyle w:val="NoteLevel1"/>
      </w:pPr>
      <w:r>
        <w:t>David Buss (459)</w:t>
      </w:r>
    </w:p>
    <w:p w14:paraId="42B9BBB0" w14:textId="703D3B97" w:rsidR="00E14A52" w:rsidRDefault="00462F67" w:rsidP="00E14A52">
      <w:pPr>
        <w:pStyle w:val="NoteLevel1"/>
      </w:pPr>
      <w:r>
        <w:t>Walter Cannon (476)</w:t>
      </w:r>
    </w:p>
    <w:p w14:paraId="2ED659BC" w14:textId="169ACE77" w:rsidR="00462F67" w:rsidRDefault="00462F67" w:rsidP="00E14A52">
      <w:pPr>
        <w:pStyle w:val="NoteLevel1"/>
      </w:pPr>
      <w:r>
        <w:t>Paul Ekman (472)</w:t>
      </w:r>
    </w:p>
    <w:p w14:paraId="7823F5D4" w14:textId="37BDE6B0" w:rsidR="00462F67" w:rsidRDefault="00462F67" w:rsidP="00E14A52">
      <w:pPr>
        <w:pStyle w:val="NoteLevel1"/>
      </w:pPr>
      <w:r>
        <w:t>Wallace Friesen (472)</w:t>
      </w:r>
    </w:p>
    <w:p w14:paraId="4BEF55DD" w14:textId="31131854" w:rsidR="00462F67" w:rsidRDefault="00462F67" w:rsidP="00E14A52">
      <w:pPr>
        <w:pStyle w:val="NoteLevel1"/>
      </w:pPr>
      <w:r>
        <w:t>William James (476)</w:t>
      </w:r>
    </w:p>
    <w:p w14:paraId="0B47BAE4" w14:textId="6866B79C" w:rsidR="00462F67" w:rsidRDefault="00462F67" w:rsidP="00E14A52">
      <w:pPr>
        <w:pStyle w:val="NoteLevel1"/>
      </w:pPr>
      <w:r>
        <w:t>Virginia Johnson (453)</w:t>
      </w:r>
    </w:p>
    <w:p w14:paraId="08D82DEE" w14:textId="4171CAF5" w:rsidR="00462F67" w:rsidRDefault="00462F67" w:rsidP="00E14A52">
      <w:pPr>
        <w:pStyle w:val="NoteLevel1"/>
      </w:pPr>
      <w:r>
        <w:t>Carl Lange (476)</w:t>
      </w:r>
    </w:p>
    <w:p w14:paraId="4499201D" w14:textId="70E8A712" w:rsidR="00462F67" w:rsidRDefault="00462F67" w:rsidP="00E14A52">
      <w:pPr>
        <w:pStyle w:val="NoteLevel1"/>
      </w:pPr>
      <w:r>
        <w:t xml:space="preserve">Joseph </w:t>
      </w:r>
      <w:proofErr w:type="spellStart"/>
      <w:r>
        <w:t>LeDoux</w:t>
      </w:r>
      <w:proofErr w:type="spellEnd"/>
      <w:r>
        <w:t xml:space="preserve"> (471)</w:t>
      </w:r>
    </w:p>
    <w:p w14:paraId="4583EB5A" w14:textId="45B2659E" w:rsidR="00462F67" w:rsidRDefault="00462F67" w:rsidP="00E14A52">
      <w:pPr>
        <w:pStyle w:val="NoteLevel1"/>
      </w:pPr>
      <w:r>
        <w:t>William Masters (453)</w:t>
      </w:r>
    </w:p>
    <w:p w14:paraId="285E5367" w14:textId="2BFEAE39" w:rsidR="00462F67" w:rsidRDefault="00462F67" w:rsidP="00E14A52">
      <w:pPr>
        <w:pStyle w:val="NoteLevel1"/>
      </w:pPr>
      <w:r>
        <w:t>David McClelland (464)</w:t>
      </w:r>
    </w:p>
    <w:p w14:paraId="67F13803" w14:textId="7E350C2E" w:rsidR="00462F67" w:rsidRDefault="00462F67" w:rsidP="00E14A52">
      <w:pPr>
        <w:pStyle w:val="NoteLevel1"/>
      </w:pPr>
      <w:r>
        <w:t>Henry Murray (442)</w:t>
      </w:r>
    </w:p>
    <w:p w14:paraId="646E8018" w14:textId="1A3D08C3" w:rsidR="00462F67" w:rsidRDefault="00462F67" w:rsidP="00E14A52">
      <w:pPr>
        <w:pStyle w:val="NoteLevel1"/>
      </w:pPr>
      <w:r>
        <w:t>Judith Rodin (444)</w:t>
      </w:r>
    </w:p>
    <w:p w14:paraId="3285D5BE" w14:textId="0D1A97FA" w:rsidR="00462F67" w:rsidRDefault="00462F67" w:rsidP="00462F67">
      <w:pPr>
        <w:pStyle w:val="NoteLevel1"/>
      </w:pPr>
      <w:r>
        <w:t xml:space="preserve">Stanley </w:t>
      </w:r>
      <w:proofErr w:type="spellStart"/>
      <w:r>
        <w:t>Schachter</w:t>
      </w:r>
      <w:proofErr w:type="spellEnd"/>
      <w:r>
        <w:t xml:space="preserve"> (477)</w:t>
      </w:r>
    </w:p>
    <w:p w14:paraId="1F369C65" w14:textId="5044F7A9" w:rsidR="00462F67" w:rsidRDefault="00462F67" w:rsidP="00462F67">
      <w:pPr>
        <w:pStyle w:val="NoteLevel1"/>
      </w:pPr>
      <w:r>
        <w:t>A.L. Washburn (443)</w:t>
      </w:r>
    </w:p>
    <w:p w14:paraId="00DDDDD3" w14:textId="77777777" w:rsidR="00462F67" w:rsidRDefault="00462F67" w:rsidP="00462F67">
      <w:pPr>
        <w:pStyle w:val="NoteLevel1"/>
      </w:pPr>
    </w:p>
    <w:p w14:paraId="5A938972" w14:textId="26F6240E" w:rsidR="00462F67" w:rsidRPr="00720CCA" w:rsidRDefault="00462F67" w:rsidP="00462F67">
      <w:pPr>
        <w:pStyle w:val="NoteLevel1"/>
        <w:rPr>
          <w:b/>
        </w:rPr>
      </w:pPr>
      <w:r w:rsidRPr="00720CCA">
        <w:rPr>
          <w:b/>
        </w:rPr>
        <w:t>Chapter 11</w:t>
      </w:r>
    </w:p>
    <w:p w14:paraId="690CB12E" w14:textId="4EAEF9D4" w:rsidR="00462F67" w:rsidRDefault="00462F67" w:rsidP="00462F67">
      <w:pPr>
        <w:pStyle w:val="NoteLevel1"/>
      </w:pPr>
      <w:r>
        <w:t>Mary Salter Ainsworth (501)</w:t>
      </w:r>
    </w:p>
    <w:p w14:paraId="4BD1E79B" w14:textId="556C9179" w:rsidR="00462F67" w:rsidRDefault="00462F67" w:rsidP="00462F67">
      <w:pPr>
        <w:pStyle w:val="NoteLevel1"/>
      </w:pPr>
      <w:r>
        <w:t>Jeffrey Arnett (524)</w:t>
      </w:r>
    </w:p>
    <w:p w14:paraId="29B30FA9" w14:textId="76FF2B85" w:rsidR="00462F67" w:rsidRDefault="00462F67" w:rsidP="00462F67">
      <w:pPr>
        <w:pStyle w:val="NoteLevel1"/>
      </w:pPr>
      <w:r>
        <w:t xml:space="preserve">Jay </w:t>
      </w:r>
      <w:proofErr w:type="spellStart"/>
      <w:r>
        <w:t>Belsky</w:t>
      </w:r>
      <w:proofErr w:type="spellEnd"/>
      <w:r>
        <w:t xml:space="preserve"> (501)</w:t>
      </w:r>
    </w:p>
    <w:p w14:paraId="4115A8F2" w14:textId="3E358811" w:rsidR="00462F67" w:rsidRDefault="00462F67" w:rsidP="00462F67">
      <w:pPr>
        <w:pStyle w:val="NoteLevel1"/>
      </w:pPr>
      <w:r>
        <w:t xml:space="preserve">John </w:t>
      </w:r>
      <w:proofErr w:type="spellStart"/>
      <w:r>
        <w:t>Bowlby</w:t>
      </w:r>
      <w:proofErr w:type="spellEnd"/>
      <w:r>
        <w:t xml:space="preserve"> (501)</w:t>
      </w:r>
    </w:p>
    <w:p w14:paraId="363584D4" w14:textId="0C19F992" w:rsidR="00462F67" w:rsidRDefault="00462F67" w:rsidP="00462F67">
      <w:pPr>
        <w:pStyle w:val="NoteLevel1"/>
      </w:pPr>
      <w:r>
        <w:t>Robbie Case (510)</w:t>
      </w:r>
    </w:p>
    <w:p w14:paraId="26B1BFDB" w14:textId="0E8E2B5C" w:rsidR="00462F67" w:rsidRDefault="00462F67" w:rsidP="00462F67">
      <w:pPr>
        <w:pStyle w:val="NoteLevel1"/>
      </w:pPr>
      <w:r>
        <w:t>Michael Chandler (520)</w:t>
      </w:r>
    </w:p>
    <w:p w14:paraId="5B8814AE" w14:textId="5A7B3964" w:rsidR="00462F67" w:rsidRDefault="00462F67" w:rsidP="00462F67">
      <w:pPr>
        <w:pStyle w:val="NoteLevel1"/>
      </w:pPr>
      <w:r>
        <w:t>Stella Chess (498)</w:t>
      </w:r>
    </w:p>
    <w:p w14:paraId="7F221B38" w14:textId="20898524" w:rsidR="00462F67" w:rsidRDefault="00462F67" w:rsidP="00462F67">
      <w:pPr>
        <w:pStyle w:val="NoteLevel1"/>
      </w:pPr>
      <w:r>
        <w:t>Erik Erikson (503)</w:t>
      </w:r>
    </w:p>
    <w:p w14:paraId="44558985" w14:textId="7074A6FA" w:rsidR="00462F67" w:rsidRDefault="00462F67" w:rsidP="00462F67">
      <w:pPr>
        <w:pStyle w:val="NoteLevel1"/>
      </w:pPr>
      <w:r>
        <w:t>Lawrence Kohlberg (514)</w:t>
      </w:r>
    </w:p>
    <w:p w14:paraId="56C5770A" w14:textId="3C319FF2" w:rsidR="00462F67" w:rsidRDefault="00462F67" w:rsidP="00462F67">
      <w:pPr>
        <w:pStyle w:val="NoteLevel1"/>
      </w:pPr>
      <w:r>
        <w:t xml:space="preserve">Valerie </w:t>
      </w:r>
      <w:proofErr w:type="spellStart"/>
      <w:r>
        <w:t>Kuhmeier</w:t>
      </w:r>
      <w:proofErr w:type="spellEnd"/>
      <w:r>
        <w:t xml:space="preserve"> (500)</w:t>
      </w:r>
    </w:p>
    <w:p w14:paraId="4636B7AF" w14:textId="4E546A84" w:rsidR="00462F67" w:rsidRDefault="00462F67" w:rsidP="00462F67">
      <w:pPr>
        <w:pStyle w:val="NoteLevel1"/>
      </w:pPr>
      <w:r>
        <w:t xml:space="preserve">Christopher </w:t>
      </w:r>
      <w:proofErr w:type="spellStart"/>
      <w:r>
        <w:t>Lalonde</w:t>
      </w:r>
      <w:proofErr w:type="spellEnd"/>
      <w:r>
        <w:t xml:space="preserve"> (520)</w:t>
      </w:r>
    </w:p>
    <w:p w14:paraId="56D1EBEB" w14:textId="656179B4" w:rsidR="00462F67" w:rsidRDefault="00462F67" w:rsidP="00462F67">
      <w:pPr>
        <w:pStyle w:val="NoteLevel1"/>
      </w:pPr>
      <w:r>
        <w:t>James Marcia (523)</w:t>
      </w:r>
    </w:p>
    <w:p w14:paraId="4669B4BD" w14:textId="3B37C3DB" w:rsidR="00462F67" w:rsidRDefault="00462F67" w:rsidP="00462F67">
      <w:pPr>
        <w:pStyle w:val="NoteLevel1"/>
      </w:pPr>
      <w:r>
        <w:t xml:space="preserve">Marlene </w:t>
      </w:r>
      <w:proofErr w:type="spellStart"/>
      <w:r>
        <w:t>Moretti</w:t>
      </w:r>
      <w:proofErr w:type="spellEnd"/>
      <w:r>
        <w:t xml:space="preserve"> (522)</w:t>
      </w:r>
    </w:p>
    <w:p w14:paraId="3722D1C8" w14:textId="5875D34B" w:rsidR="00462F67" w:rsidRDefault="00462F67" w:rsidP="00462F67">
      <w:pPr>
        <w:pStyle w:val="NoteLevel1"/>
      </w:pPr>
      <w:r>
        <w:t xml:space="preserve">Juan </w:t>
      </w:r>
      <w:proofErr w:type="spellStart"/>
      <w:r>
        <w:t>Pascual</w:t>
      </w:r>
      <w:proofErr w:type="spellEnd"/>
      <w:r>
        <w:t>-Leone (509)</w:t>
      </w:r>
    </w:p>
    <w:p w14:paraId="2F954835" w14:textId="4C3CEDA6" w:rsidR="00462F67" w:rsidRDefault="00462F67" w:rsidP="00462F67">
      <w:pPr>
        <w:pStyle w:val="NoteLevel1"/>
      </w:pPr>
      <w:r>
        <w:t>Jean Piaget (505)</w:t>
      </w:r>
    </w:p>
    <w:p w14:paraId="3A9A2685" w14:textId="16ED7B06" w:rsidR="00462F67" w:rsidRDefault="00462F67" w:rsidP="00462F67">
      <w:pPr>
        <w:pStyle w:val="NoteLevel1"/>
      </w:pPr>
      <w:r>
        <w:t>Alexander Thomas (498)</w:t>
      </w:r>
    </w:p>
    <w:p w14:paraId="7CCD24B4" w14:textId="326CE72D" w:rsidR="00462F67" w:rsidRDefault="00462F67" w:rsidP="00462F67">
      <w:pPr>
        <w:pStyle w:val="NoteLevel1"/>
      </w:pPr>
      <w:r>
        <w:t xml:space="preserve">Lev </w:t>
      </w:r>
      <w:proofErr w:type="spellStart"/>
      <w:r>
        <w:t>Vygotsky</w:t>
      </w:r>
      <w:proofErr w:type="spellEnd"/>
      <w:r>
        <w:t xml:space="preserve"> (510)</w:t>
      </w:r>
    </w:p>
    <w:p w14:paraId="6786E3BA" w14:textId="77777777" w:rsidR="00462F67" w:rsidRDefault="00462F67" w:rsidP="00462F67">
      <w:pPr>
        <w:pStyle w:val="NoteLevel1"/>
      </w:pPr>
    </w:p>
    <w:p w14:paraId="3CDB41A5" w14:textId="2F45372B" w:rsidR="00462F67" w:rsidRPr="00720CCA" w:rsidRDefault="00462F67" w:rsidP="00462F67">
      <w:pPr>
        <w:pStyle w:val="NoteLevel1"/>
        <w:rPr>
          <w:b/>
        </w:rPr>
      </w:pPr>
      <w:r w:rsidRPr="00720CCA">
        <w:rPr>
          <w:b/>
        </w:rPr>
        <w:t>Chapter 12</w:t>
      </w:r>
    </w:p>
    <w:p w14:paraId="42722012" w14:textId="24A26B0D" w:rsidR="00462F67" w:rsidRDefault="00462F67" w:rsidP="00462F67">
      <w:pPr>
        <w:pStyle w:val="NoteLevel1"/>
      </w:pPr>
      <w:r>
        <w:t>Alfred Adler</w:t>
      </w:r>
      <w:r w:rsidR="00720CCA">
        <w:t xml:space="preserve"> (559)</w:t>
      </w:r>
    </w:p>
    <w:p w14:paraId="0D62444A" w14:textId="61D788A7" w:rsidR="00462F67" w:rsidRDefault="00462F67" w:rsidP="00462F67">
      <w:pPr>
        <w:pStyle w:val="NoteLevel1"/>
      </w:pPr>
      <w:r>
        <w:t>Albert Bandura</w:t>
      </w:r>
      <w:r w:rsidR="00720CCA">
        <w:t xml:space="preserve"> (563)</w:t>
      </w:r>
    </w:p>
    <w:p w14:paraId="4812FEB1" w14:textId="1915512A" w:rsidR="00462F67" w:rsidRDefault="00462F67" w:rsidP="00462F67">
      <w:pPr>
        <w:pStyle w:val="NoteLevel1"/>
      </w:pPr>
      <w:r>
        <w:t xml:space="preserve">David Buss </w:t>
      </w:r>
      <w:r w:rsidR="00720CCA">
        <w:t>(576)</w:t>
      </w:r>
    </w:p>
    <w:p w14:paraId="13B443F7" w14:textId="6046D990" w:rsidR="00462F67" w:rsidRDefault="00462F67" w:rsidP="00462F67">
      <w:pPr>
        <w:pStyle w:val="NoteLevel1"/>
      </w:pPr>
      <w:r>
        <w:t xml:space="preserve">Norman </w:t>
      </w:r>
      <w:proofErr w:type="spellStart"/>
      <w:r>
        <w:t>Endler</w:t>
      </w:r>
      <w:proofErr w:type="spellEnd"/>
      <w:r w:rsidR="00720CCA">
        <w:t xml:space="preserve"> (565)</w:t>
      </w:r>
    </w:p>
    <w:p w14:paraId="66FAA82F" w14:textId="375C055F" w:rsidR="00462F67" w:rsidRDefault="00462F67" w:rsidP="00462F67">
      <w:pPr>
        <w:pStyle w:val="NoteLevel1"/>
      </w:pPr>
      <w:r>
        <w:t xml:space="preserve">Hans </w:t>
      </w:r>
      <w:proofErr w:type="spellStart"/>
      <w:r>
        <w:t>Eysenck</w:t>
      </w:r>
      <w:proofErr w:type="spellEnd"/>
      <w:r w:rsidR="00720CCA">
        <w:t xml:space="preserve"> (574)</w:t>
      </w:r>
    </w:p>
    <w:p w14:paraId="29E8F2B6" w14:textId="15CAE495" w:rsidR="00462F67" w:rsidRDefault="00462F67" w:rsidP="00462F67">
      <w:pPr>
        <w:pStyle w:val="NoteLevel1"/>
      </w:pPr>
      <w:r>
        <w:t>Sigmund Freud</w:t>
      </w:r>
      <w:r w:rsidR="00720CCA">
        <w:t xml:space="preserve"> (551)</w:t>
      </w:r>
    </w:p>
    <w:p w14:paraId="5ADB311C" w14:textId="233A7C9A" w:rsidR="00462F67" w:rsidRDefault="00462F67" w:rsidP="00462F67">
      <w:pPr>
        <w:pStyle w:val="NoteLevel1"/>
      </w:pPr>
      <w:r>
        <w:t>Carl Jung</w:t>
      </w:r>
      <w:r w:rsidR="00720CCA">
        <w:t xml:space="preserve"> (557)</w:t>
      </w:r>
    </w:p>
    <w:p w14:paraId="32B9FDD4" w14:textId="19105931" w:rsidR="00462F67" w:rsidRDefault="00462F67" w:rsidP="00462F67">
      <w:pPr>
        <w:pStyle w:val="NoteLevel1"/>
      </w:pPr>
      <w:proofErr w:type="spellStart"/>
      <w:r>
        <w:t>Shinobu</w:t>
      </w:r>
      <w:proofErr w:type="spellEnd"/>
      <w:r>
        <w:t xml:space="preserve"> </w:t>
      </w:r>
      <w:proofErr w:type="spellStart"/>
      <w:r>
        <w:t>Kitayama</w:t>
      </w:r>
      <w:proofErr w:type="spellEnd"/>
      <w:r w:rsidR="00720CCA">
        <w:t xml:space="preserve"> (582)</w:t>
      </w:r>
    </w:p>
    <w:p w14:paraId="7F6B7C74" w14:textId="4B4B0BCB" w:rsidR="00462F67" w:rsidRDefault="00462F67" w:rsidP="00462F67">
      <w:pPr>
        <w:pStyle w:val="NoteLevel1"/>
      </w:pPr>
      <w:r>
        <w:t>Hazel Markus</w:t>
      </w:r>
      <w:r w:rsidR="00720CCA">
        <w:t xml:space="preserve"> (582)</w:t>
      </w:r>
    </w:p>
    <w:p w14:paraId="608084A5" w14:textId="1F02D8FC" w:rsidR="00462F67" w:rsidRDefault="00462F67" w:rsidP="00462F67">
      <w:pPr>
        <w:pStyle w:val="NoteLevel1"/>
      </w:pPr>
      <w:r>
        <w:t>Abraham Maslow</w:t>
      </w:r>
      <w:r w:rsidR="00720CCA">
        <w:t xml:space="preserve"> (571)</w:t>
      </w:r>
    </w:p>
    <w:p w14:paraId="333D38EF" w14:textId="4A183DAC" w:rsidR="00462F67" w:rsidRDefault="00720CCA" w:rsidP="00462F67">
      <w:pPr>
        <w:pStyle w:val="NoteLevel1"/>
      </w:pPr>
      <w:r>
        <w:t xml:space="preserve">Walter </w:t>
      </w:r>
      <w:proofErr w:type="spellStart"/>
      <w:r>
        <w:t>Mischel</w:t>
      </w:r>
      <w:proofErr w:type="spellEnd"/>
      <w:r>
        <w:t xml:space="preserve"> (565)</w:t>
      </w:r>
    </w:p>
    <w:p w14:paraId="4FF59678" w14:textId="5663B4B4" w:rsidR="00720CCA" w:rsidRDefault="00720CCA" w:rsidP="00462F67">
      <w:pPr>
        <w:pStyle w:val="NoteLevel1"/>
      </w:pPr>
      <w:r>
        <w:t>Daniel Nettle (576)</w:t>
      </w:r>
    </w:p>
    <w:p w14:paraId="0A6B7BE8" w14:textId="113FC48B" w:rsidR="00720CCA" w:rsidRDefault="00720CCA" w:rsidP="00462F67">
      <w:pPr>
        <w:pStyle w:val="NoteLevel1"/>
      </w:pPr>
      <w:proofErr w:type="spellStart"/>
      <w:r>
        <w:t>Delroy</w:t>
      </w:r>
      <w:proofErr w:type="spellEnd"/>
      <w:r>
        <w:t xml:space="preserve"> </w:t>
      </w:r>
      <w:proofErr w:type="spellStart"/>
      <w:r>
        <w:t>Paulhus</w:t>
      </w:r>
      <w:proofErr w:type="spellEnd"/>
      <w:r>
        <w:t xml:space="preserve"> (554)</w:t>
      </w:r>
    </w:p>
    <w:p w14:paraId="52C66359" w14:textId="09A16F84" w:rsidR="00720CCA" w:rsidRDefault="00720CCA" w:rsidP="00462F67">
      <w:pPr>
        <w:pStyle w:val="NoteLevel1"/>
      </w:pPr>
      <w:r>
        <w:t>Carl Rogers (567)</w:t>
      </w:r>
    </w:p>
    <w:p w14:paraId="2A26E26C" w14:textId="40D01424" w:rsidR="00720CCA" w:rsidRDefault="00720CCA" w:rsidP="00462F67">
      <w:pPr>
        <w:pStyle w:val="NoteLevel1"/>
      </w:pPr>
      <w:r>
        <w:t>B.F. Skinner (563)</w:t>
      </w:r>
    </w:p>
    <w:p w14:paraId="2E6A8C0D" w14:textId="474518AA" w:rsidR="00720CCA" w:rsidRDefault="00720CCA" w:rsidP="00462F67">
      <w:pPr>
        <w:pStyle w:val="NoteLevel1"/>
      </w:pPr>
      <w:r>
        <w:t xml:space="preserve">Frank </w:t>
      </w:r>
      <w:proofErr w:type="spellStart"/>
      <w:r>
        <w:t>Sulloway</w:t>
      </w:r>
      <w:proofErr w:type="spellEnd"/>
      <w:r>
        <w:t xml:space="preserve"> (559)</w:t>
      </w:r>
    </w:p>
    <w:p w14:paraId="2F05628C" w14:textId="7EE2362B" w:rsidR="00720CCA" w:rsidRDefault="00720CCA" w:rsidP="00462F67">
      <w:pPr>
        <w:pStyle w:val="NoteLevel1"/>
      </w:pPr>
      <w:r>
        <w:t xml:space="preserve">Paul </w:t>
      </w:r>
      <w:proofErr w:type="spellStart"/>
      <w:r>
        <w:t>Trapnell</w:t>
      </w:r>
      <w:proofErr w:type="spellEnd"/>
      <w:r>
        <w:t xml:space="preserve"> (560)</w:t>
      </w:r>
    </w:p>
    <w:sectPr w:rsidR="00720CCA" w:rsidSect="00E14A52">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D3A7B" w14:textId="77777777" w:rsidR="006578BE" w:rsidRDefault="006578BE" w:rsidP="000B1861">
      <w:r>
        <w:separator/>
      </w:r>
    </w:p>
  </w:endnote>
  <w:endnote w:type="continuationSeparator" w:id="0">
    <w:p w14:paraId="08016DF0" w14:textId="77777777" w:rsidR="006578BE" w:rsidRDefault="006578BE" w:rsidP="000B1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4B3C21" w14:textId="77777777" w:rsidR="006578BE" w:rsidRDefault="006578BE" w:rsidP="000B1861">
      <w:r>
        <w:separator/>
      </w:r>
    </w:p>
  </w:footnote>
  <w:footnote w:type="continuationSeparator" w:id="0">
    <w:p w14:paraId="3A56D857" w14:textId="77777777" w:rsidR="006578BE" w:rsidRDefault="006578BE" w:rsidP="000B186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3D72B9" w14:textId="77777777" w:rsidR="006578BE" w:rsidRDefault="006578BE" w:rsidP="000B1861">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Chapter 9: Intelligence &amp; </w:t>
    </w:r>
    <w:r w:rsidRPr="000B1861">
      <w:rPr>
        <w:rFonts w:ascii="Verdana" w:hAnsi="Verdana"/>
        <w:sz w:val="36"/>
        <w:szCs w:val="36"/>
      </w:rPr>
      <w:t>Psychological Testing</w:t>
    </w:r>
    <w:r>
      <w:rPr>
        <w:rFonts w:ascii="Verdana" w:hAnsi="Verdana"/>
        <w:sz w:val="36"/>
        <w:szCs w:val="36"/>
      </w:rPr>
      <w:t xml:space="preserve"> </w:t>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08E460" w14:textId="58A32424" w:rsidR="006578BE" w:rsidRDefault="006578BE">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Chapter 10 – Motivation and Emotion</w:t>
    </w:r>
    <w:r>
      <w:rPr>
        <w:rFonts w:ascii="Verdana" w:hAnsi="Verdana"/>
        <w:sz w:val="36"/>
        <w:szCs w:val="36"/>
      </w:rPr>
      <w:tab/>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9832D" w14:textId="2552C89B" w:rsidR="006578BE" w:rsidRDefault="006578BE">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Chapter 11 – Human Dev. Across Lifespan</w:t>
    </w:r>
    <w:r>
      <w:rPr>
        <w:rFonts w:ascii="Verdana" w:hAnsi="Verdana"/>
        <w:sz w:val="36"/>
        <w:szCs w:val="36"/>
      </w:rPr>
      <w:tab/>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2B6EB" w14:textId="2DD3044B" w:rsidR="006578BE" w:rsidRDefault="006578BE">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Chapter 12: Personality: Theory, Research &amp; Assessment</w:t>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92E7D" w14:textId="23752820" w:rsidR="006578BE" w:rsidRDefault="006578BE">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Important people to know</w:t>
    </w:r>
    <w:r>
      <w:rPr>
        <w:rFonts w:ascii="Verdana" w:hAnsi="Verdana"/>
        <w:sz w:val="36"/>
        <w:szCs w:val="36"/>
      </w:rPr>
      <w:tab/>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782509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 w:name="WordNotesGridStyle" w:val="0"/>
  </w:docVars>
  <w:rsids>
    <w:rsidRoot w:val="000B1861"/>
    <w:rsid w:val="00084B18"/>
    <w:rsid w:val="000B1861"/>
    <w:rsid w:val="000F380F"/>
    <w:rsid w:val="001C6218"/>
    <w:rsid w:val="001C6C97"/>
    <w:rsid w:val="001E6FB6"/>
    <w:rsid w:val="002017B1"/>
    <w:rsid w:val="00202419"/>
    <w:rsid w:val="0025060E"/>
    <w:rsid w:val="00286FDC"/>
    <w:rsid w:val="00294CA9"/>
    <w:rsid w:val="002D079A"/>
    <w:rsid w:val="003A42A9"/>
    <w:rsid w:val="003A5292"/>
    <w:rsid w:val="003F30A0"/>
    <w:rsid w:val="00434EA4"/>
    <w:rsid w:val="00462F67"/>
    <w:rsid w:val="00526AEC"/>
    <w:rsid w:val="005D71EA"/>
    <w:rsid w:val="006125B5"/>
    <w:rsid w:val="006578BE"/>
    <w:rsid w:val="00681170"/>
    <w:rsid w:val="00720CCA"/>
    <w:rsid w:val="007B278F"/>
    <w:rsid w:val="0081576F"/>
    <w:rsid w:val="009044E1"/>
    <w:rsid w:val="00972992"/>
    <w:rsid w:val="00973603"/>
    <w:rsid w:val="009B0553"/>
    <w:rsid w:val="009C4737"/>
    <w:rsid w:val="00AB227E"/>
    <w:rsid w:val="00AF1575"/>
    <w:rsid w:val="00BB57C2"/>
    <w:rsid w:val="00C449EB"/>
    <w:rsid w:val="00C700EB"/>
    <w:rsid w:val="00D473AC"/>
    <w:rsid w:val="00D66FFE"/>
    <w:rsid w:val="00E14A52"/>
    <w:rsid w:val="00E826A7"/>
    <w:rsid w:val="00E83E35"/>
    <w:rsid w:val="00E94536"/>
    <w:rsid w:val="00EB1EC7"/>
    <w:rsid w:val="00F352A0"/>
    <w:rsid w:val="00FA5D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DE2AA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B1861"/>
    <w:pPr>
      <w:keepNext/>
      <w:numPr>
        <w:numId w:val="1"/>
      </w:numPr>
      <w:contextualSpacing/>
      <w:outlineLvl w:val="0"/>
    </w:pPr>
    <w:rPr>
      <w:rFonts w:ascii="Verdana" w:hAnsi="Verdana"/>
    </w:rPr>
  </w:style>
  <w:style w:type="paragraph" w:styleId="NoteLevel2">
    <w:name w:val="Note Level 2"/>
    <w:basedOn w:val="Normal"/>
    <w:uiPriority w:val="99"/>
    <w:unhideWhenUsed/>
    <w:rsid w:val="000B186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B186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B186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B186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B186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B186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B186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B186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B1861"/>
    <w:pPr>
      <w:tabs>
        <w:tab w:val="center" w:pos="4320"/>
        <w:tab w:val="right" w:pos="8640"/>
      </w:tabs>
    </w:pPr>
  </w:style>
  <w:style w:type="character" w:customStyle="1" w:styleId="HeaderChar">
    <w:name w:val="Header Char"/>
    <w:basedOn w:val="DefaultParagraphFont"/>
    <w:link w:val="Header"/>
    <w:uiPriority w:val="99"/>
    <w:rsid w:val="000B186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B1861"/>
    <w:pPr>
      <w:keepNext/>
      <w:numPr>
        <w:numId w:val="1"/>
      </w:numPr>
      <w:contextualSpacing/>
      <w:outlineLvl w:val="0"/>
    </w:pPr>
    <w:rPr>
      <w:rFonts w:ascii="Verdana" w:hAnsi="Verdana"/>
    </w:rPr>
  </w:style>
  <w:style w:type="paragraph" w:styleId="NoteLevel2">
    <w:name w:val="Note Level 2"/>
    <w:basedOn w:val="Normal"/>
    <w:uiPriority w:val="99"/>
    <w:unhideWhenUsed/>
    <w:rsid w:val="000B186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B186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B186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B186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B186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B186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B186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B186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B1861"/>
    <w:pPr>
      <w:tabs>
        <w:tab w:val="center" w:pos="4320"/>
        <w:tab w:val="right" w:pos="8640"/>
      </w:tabs>
    </w:pPr>
  </w:style>
  <w:style w:type="character" w:customStyle="1" w:styleId="HeaderChar">
    <w:name w:val="Header Char"/>
    <w:basedOn w:val="DefaultParagraphFont"/>
    <w:link w:val="Header"/>
    <w:uiPriority w:val="99"/>
    <w:rsid w:val="000B1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5</Pages>
  <Words>2712</Words>
  <Characters>15459</Characters>
  <Application>Microsoft Macintosh Word</Application>
  <DocSecurity>0</DocSecurity>
  <Lines>128</Lines>
  <Paragraphs>36</Paragraphs>
  <ScaleCrop>false</ScaleCrop>
  <Company/>
  <LinksUpToDate>false</LinksUpToDate>
  <CharactersWithSpaces>18135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Vienneau</dc:creator>
  <cp:keywords/>
  <dc:description/>
  <cp:lastModifiedBy>Dominique Vienneau</cp:lastModifiedBy>
  <cp:revision>19</cp:revision>
  <cp:lastPrinted>2012-10-17T01:12:00Z</cp:lastPrinted>
  <dcterms:created xsi:type="dcterms:W3CDTF">2012-10-13T19:05:00Z</dcterms:created>
  <dcterms:modified xsi:type="dcterms:W3CDTF">2012-10-17T03:57:00Z</dcterms:modified>
</cp:coreProperties>
</file>