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A9765F" w14:textId="77777777" w:rsidR="00BC308B" w:rsidRDefault="00BC308B" w:rsidP="00292D6B">
      <w:pPr>
        <w:jc w:val="center"/>
        <w:rPr>
          <w:b/>
          <w:u w:val="single"/>
        </w:rPr>
      </w:pPr>
      <w:r w:rsidRPr="00292D6B">
        <w:rPr>
          <w:b/>
          <w:u w:val="single"/>
        </w:rPr>
        <w:t>Chapter 3 – Global Dimensions of Management</w:t>
      </w:r>
    </w:p>
    <w:p w14:paraId="512EC66B" w14:textId="77777777" w:rsidR="00292D6B" w:rsidRPr="00292D6B" w:rsidRDefault="00292D6B" w:rsidP="00292D6B">
      <w:pPr>
        <w:jc w:val="center"/>
      </w:pPr>
    </w:p>
    <w:p w14:paraId="0A7EE1A6" w14:textId="77777777" w:rsidR="00292D6B" w:rsidRPr="00292D6B" w:rsidRDefault="00292D6B" w:rsidP="00292D6B">
      <w:r w:rsidRPr="00292D6B">
        <w:t>-What are the management challenges of globalization?</w:t>
      </w:r>
    </w:p>
    <w:p w14:paraId="40A34A90" w14:textId="77777777" w:rsidR="00292D6B" w:rsidRPr="00292D6B" w:rsidRDefault="00292D6B" w:rsidP="00292D6B">
      <w:r w:rsidRPr="00292D6B">
        <w:t>-What are global businesses and what do they do?</w:t>
      </w:r>
    </w:p>
    <w:p w14:paraId="53704510" w14:textId="77777777" w:rsidR="00292D6B" w:rsidRPr="00292D6B" w:rsidRDefault="00292D6B" w:rsidP="00292D6B">
      <w:r w:rsidRPr="00292D6B">
        <w:t>-What is culture and how does it impact global management?</w:t>
      </w:r>
    </w:p>
    <w:p w14:paraId="15164CFC" w14:textId="77777777" w:rsidR="00292D6B" w:rsidRDefault="00292D6B" w:rsidP="00292D6B">
      <w:r w:rsidRPr="00292D6B">
        <w:t>-Hoe can we benefit from global management learning?</w:t>
      </w:r>
    </w:p>
    <w:p w14:paraId="13940EAE" w14:textId="77777777" w:rsidR="00292D6B" w:rsidRDefault="00292D6B" w:rsidP="00292D6B"/>
    <w:p w14:paraId="3203E65B" w14:textId="77777777" w:rsidR="00292D6B" w:rsidRPr="00292D6B" w:rsidRDefault="00292D6B" w:rsidP="00292D6B">
      <w:pPr>
        <w:rPr>
          <w:b/>
          <w:u w:val="single"/>
        </w:rPr>
      </w:pPr>
      <w:r w:rsidRPr="00292D6B">
        <w:rPr>
          <w:b/>
          <w:u w:val="single"/>
        </w:rPr>
        <w:t>Key concepts in the challenges of globalization:</w:t>
      </w:r>
    </w:p>
    <w:p w14:paraId="5AA8ECED" w14:textId="77777777" w:rsidR="00292D6B" w:rsidRDefault="00292D6B" w:rsidP="00292D6B">
      <w:r>
        <w:t>-Global economy</w:t>
      </w:r>
    </w:p>
    <w:p w14:paraId="1D961EF6" w14:textId="77777777" w:rsidR="00292D6B" w:rsidRDefault="00292D6B" w:rsidP="00292D6B">
      <w:r>
        <w:t>-Globalization</w:t>
      </w:r>
    </w:p>
    <w:p w14:paraId="232E7532" w14:textId="77777777" w:rsidR="00292D6B" w:rsidRDefault="00292D6B" w:rsidP="00292D6B">
      <w:r>
        <w:t>-International management</w:t>
      </w:r>
    </w:p>
    <w:p w14:paraId="4852D0FC" w14:textId="77777777" w:rsidR="00292D6B" w:rsidRDefault="00292D6B" w:rsidP="00292D6B">
      <w:r>
        <w:t>-Global manager</w:t>
      </w:r>
    </w:p>
    <w:p w14:paraId="2C283AE0" w14:textId="77777777" w:rsidR="00292D6B" w:rsidRDefault="00292D6B" w:rsidP="00292D6B"/>
    <w:p w14:paraId="1E67695C" w14:textId="77777777" w:rsidR="00292D6B" w:rsidRPr="00292D6B" w:rsidRDefault="00292D6B" w:rsidP="00292D6B">
      <w:pPr>
        <w:rPr>
          <w:b/>
          <w:u w:val="single"/>
        </w:rPr>
      </w:pPr>
      <w:r w:rsidRPr="00292D6B">
        <w:rPr>
          <w:b/>
          <w:u w:val="single"/>
        </w:rPr>
        <w:t xml:space="preserve">Global Economy </w:t>
      </w:r>
    </w:p>
    <w:p w14:paraId="0041BAEE" w14:textId="77777777" w:rsidR="00292D6B" w:rsidRDefault="00292D6B" w:rsidP="00292D6B">
      <w:r>
        <w:t xml:space="preserve">-Resource supplies, product markets, and business competition are worldwide, rather than local. </w:t>
      </w:r>
    </w:p>
    <w:p w14:paraId="74ACDB07" w14:textId="77777777" w:rsidR="00292D6B" w:rsidRDefault="00292D6B" w:rsidP="00292D6B"/>
    <w:p w14:paraId="265B9FF2" w14:textId="77777777" w:rsidR="00292D6B" w:rsidRDefault="00292D6B" w:rsidP="00292D6B">
      <w:r w:rsidRPr="00292D6B">
        <w:rPr>
          <w:b/>
          <w:u w:val="single"/>
        </w:rPr>
        <w:t>Globalization</w:t>
      </w:r>
      <w:r>
        <w:t xml:space="preserve"> – The process of growing interdependence of these components in the global economy.</w:t>
      </w:r>
    </w:p>
    <w:p w14:paraId="71197672" w14:textId="77777777" w:rsidR="00FD792C" w:rsidRDefault="00FD792C" w:rsidP="00292D6B"/>
    <w:p w14:paraId="78E1EC6C" w14:textId="394115CF" w:rsidR="00FD792C" w:rsidRDefault="00FD792C" w:rsidP="00292D6B">
      <w:r w:rsidRPr="00FD792C">
        <w:rPr>
          <w:b/>
          <w:u w:val="single"/>
        </w:rPr>
        <w:t>Global Management</w:t>
      </w:r>
      <w:r>
        <w:t xml:space="preserve"> – Management in organizations with business interest in more than one country. </w:t>
      </w:r>
    </w:p>
    <w:p w14:paraId="10EE8B48" w14:textId="77777777" w:rsidR="00FD792C" w:rsidRDefault="00FD792C" w:rsidP="00292D6B"/>
    <w:p w14:paraId="2A61FDE8" w14:textId="6DD28A35" w:rsidR="00FD792C" w:rsidRPr="00FD792C" w:rsidRDefault="00FD792C" w:rsidP="00292D6B">
      <w:pPr>
        <w:rPr>
          <w:b/>
          <w:u w:val="single"/>
        </w:rPr>
      </w:pPr>
      <w:r w:rsidRPr="00FD792C">
        <w:rPr>
          <w:b/>
          <w:u w:val="single"/>
        </w:rPr>
        <w:t xml:space="preserve">Global Manager </w:t>
      </w:r>
    </w:p>
    <w:p w14:paraId="0C568254" w14:textId="367C2214" w:rsidR="00FD792C" w:rsidRPr="00FD792C" w:rsidRDefault="00FD792C" w:rsidP="00FD792C">
      <w:pPr>
        <w:pStyle w:val="ListParagraph"/>
        <w:numPr>
          <w:ilvl w:val="0"/>
          <w:numId w:val="1"/>
        </w:numPr>
      </w:pPr>
      <w:r w:rsidRPr="00FD792C">
        <w:t>Informed about international developments</w:t>
      </w:r>
    </w:p>
    <w:p w14:paraId="75937F00" w14:textId="0B73512A" w:rsidR="00FD792C" w:rsidRPr="00FD792C" w:rsidRDefault="00FD792C" w:rsidP="00FD792C">
      <w:pPr>
        <w:pStyle w:val="ListParagraph"/>
        <w:numPr>
          <w:ilvl w:val="0"/>
          <w:numId w:val="1"/>
        </w:numPr>
      </w:pPr>
      <w:r w:rsidRPr="00FD792C">
        <w:t>Transnational in outlook</w:t>
      </w:r>
    </w:p>
    <w:p w14:paraId="53343580" w14:textId="0AEA599F" w:rsidR="00FD792C" w:rsidRPr="00FD792C" w:rsidRDefault="00FD792C" w:rsidP="00FD792C">
      <w:pPr>
        <w:pStyle w:val="ListParagraph"/>
        <w:numPr>
          <w:ilvl w:val="0"/>
          <w:numId w:val="1"/>
        </w:numPr>
      </w:pPr>
      <w:r w:rsidRPr="00FD792C">
        <w:t>Competent in working with multicultural people</w:t>
      </w:r>
    </w:p>
    <w:p w14:paraId="247DD894" w14:textId="5B7CD08C" w:rsidR="00FD792C" w:rsidRDefault="00FD792C" w:rsidP="00FD792C">
      <w:pPr>
        <w:pStyle w:val="ListParagraph"/>
        <w:numPr>
          <w:ilvl w:val="0"/>
          <w:numId w:val="1"/>
        </w:numPr>
      </w:pPr>
      <w:r w:rsidRPr="00FD792C">
        <w:t>Aware of regional developments in a changing world</w:t>
      </w:r>
    </w:p>
    <w:p w14:paraId="61FD69EF" w14:textId="77777777" w:rsidR="00FD792C" w:rsidRDefault="00FD792C" w:rsidP="00FD792C"/>
    <w:p w14:paraId="63D54A0C" w14:textId="56E94589" w:rsidR="00FD792C" w:rsidRPr="00862D85" w:rsidRDefault="00862D85" w:rsidP="00FD792C">
      <w:pPr>
        <w:rPr>
          <w:b/>
          <w:u w:val="single"/>
        </w:rPr>
      </w:pPr>
      <w:r w:rsidRPr="00862D85">
        <w:rPr>
          <w:b/>
          <w:u w:val="single"/>
        </w:rPr>
        <w:t xml:space="preserve">Global Business </w:t>
      </w:r>
    </w:p>
    <w:p w14:paraId="72E50477" w14:textId="5CBC8595" w:rsidR="00862D85" w:rsidRDefault="00862D85" w:rsidP="00FD792C">
      <w:r>
        <w:t>-Conduct for-profit transactions of goods and services across national boundaries</w:t>
      </w:r>
    </w:p>
    <w:p w14:paraId="475D821D" w14:textId="77777777" w:rsidR="00862D85" w:rsidRDefault="00862D85" w:rsidP="00FD792C"/>
    <w:p w14:paraId="69557C55" w14:textId="332214AA" w:rsidR="00862D85" w:rsidRDefault="00862D85" w:rsidP="00FD792C">
      <w:pPr>
        <w:rPr>
          <w:b/>
        </w:rPr>
      </w:pPr>
      <w:r w:rsidRPr="00862D85">
        <w:rPr>
          <w:b/>
        </w:rPr>
        <w:t xml:space="preserve">Reasons why businesses go global: profits, customers, suppliers, capital and </w:t>
      </w:r>
      <w:proofErr w:type="spellStart"/>
      <w:r w:rsidRPr="00862D85">
        <w:rPr>
          <w:b/>
        </w:rPr>
        <w:t>labour</w:t>
      </w:r>
      <w:proofErr w:type="spellEnd"/>
    </w:p>
    <w:p w14:paraId="3D7F9AAB" w14:textId="77777777" w:rsidR="00862D85" w:rsidRDefault="00862D85" w:rsidP="00FD792C">
      <w:pPr>
        <w:rPr>
          <w:b/>
        </w:rPr>
      </w:pPr>
    </w:p>
    <w:p w14:paraId="3D44EC85" w14:textId="41458564" w:rsidR="00DF7B2D" w:rsidRDefault="00DF7B2D" w:rsidP="00FD792C">
      <w:pPr>
        <w:rPr>
          <w:b/>
        </w:rPr>
      </w:pPr>
      <w:r w:rsidRPr="00DF7B2D">
        <w:rPr>
          <w:b/>
          <w:u w:val="single"/>
        </w:rPr>
        <w:t>Market entry strategies</w:t>
      </w:r>
      <w:r>
        <w:rPr>
          <w:b/>
        </w:rPr>
        <w:t xml:space="preserve"> – </w:t>
      </w:r>
      <w:r w:rsidRPr="00DF7B2D">
        <w:t>involve the sales of goods and services of foreign markets but do not require expensive investments</w:t>
      </w:r>
      <w:r>
        <w:rPr>
          <w:b/>
        </w:rPr>
        <w:t>.</w:t>
      </w:r>
    </w:p>
    <w:p w14:paraId="725592D7" w14:textId="77777777" w:rsidR="00DF7B2D" w:rsidRDefault="00DF7B2D" w:rsidP="00FD792C">
      <w:pPr>
        <w:rPr>
          <w:b/>
        </w:rPr>
      </w:pPr>
    </w:p>
    <w:p w14:paraId="0D93C7B2" w14:textId="6272BD09" w:rsidR="00DF7B2D" w:rsidRPr="00DF7B2D" w:rsidRDefault="00DF7B2D" w:rsidP="00FD792C">
      <w:pPr>
        <w:rPr>
          <w:b/>
          <w:u w:val="single"/>
        </w:rPr>
      </w:pPr>
      <w:r w:rsidRPr="00DF7B2D">
        <w:rPr>
          <w:b/>
          <w:u w:val="single"/>
        </w:rPr>
        <w:t>Types of market entry strategies:</w:t>
      </w:r>
    </w:p>
    <w:p w14:paraId="7960AF42" w14:textId="4581ADBD" w:rsidR="00DF7B2D" w:rsidRDefault="00DF7B2D" w:rsidP="00FD792C">
      <w:r w:rsidRPr="00DF7B2D">
        <w:t>Global sourcing, exporting, importing, licensing agreement and franchising</w:t>
      </w:r>
    </w:p>
    <w:p w14:paraId="1AF3007B" w14:textId="77777777" w:rsidR="00DF7B2D" w:rsidRDefault="00DF7B2D" w:rsidP="00FD792C"/>
    <w:p w14:paraId="5614120C" w14:textId="77777777" w:rsidR="00B90781" w:rsidRDefault="00B90781" w:rsidP="00FD792C"/>
    <w:p w14:paraId="5B0534FE" w14:textId="77777777" w:rsidR="00B90781" w:rsidRDefault="00B90781" w:rsidP="00FD792C"/>
    <w:p w14:paraId="71CEDDEB" w14:textId="77777777" w:rsidR="00B90781" w:rsidRDefault="00B90781" w:rsidP="00FD792C"/>
    <w:p w14:paraId="282484EC" w14:textId="77777777" w:rsidR="00B90781" w:rsidRDefault="00B90781" w:rsidP="00FD792C"/>
    <w:p w14:paraId="1C0C11A7" w14:textId="77777777" w:rsidR="00B90781" w:rsidRDefault="00B90781" w:rsidP="00FD792C"/>
    <w:p w14:paraId="776639D5" w14:textId="1E7E84AA" w:rsidR="00DF7B2D" w:rsidRPr="00B90781" w:rsidRDefault="00DF6F2A" w:rsidP="00FD792C">
      <w:pPr>
        <w:rPr>
          <w:b/>
          <w:u w:val="single"/>
        </w:rPr>
      </w:pPr>
      <w:r w:rsidRPr="00B90781">
        <w:rPr>
          <w:b/>
          <w:u w:val="single"/>
        </w:rPr>
        <w:t xml:space="preserve"> </w:t>
      </w:r>
      <w:r w:rsidR="00B90781" w:rsidRPr="00B90781">
        <w:rPr>
          <w:b/>
          <w:u w:val="single"/>
        </w:rPr>
        <w:t>Type of direct investment strategies:</w:t>
      </w:r>
    </w:p>
    <w:p w14:paraId="1231E082" w14:textId="365D6FD8" w:rsidR="00B90781" w:rsidRDefault="0041615A" w:rsidP="00FD792C">
      <w:r>
        <w:rPr>
          <w:b/>
        </w:rPr>
        <w:t xml:space="preserve">1) </w:t>
      </w:r>
      <w:r w:rsidR="00B90781" w:rsidRPr="00B90781">
        <w:rPr>
          <w:b/>
        </w:rPr>
        <w:t>Joint Ventures</w:t>
      </w:r>
      <w:r w:rsidR="00B90781">
        <w:t xml:space="preserve"> – operates in a foreign country through co-ownership by foreign and local partners</w:t>
      </w:r>
    </w:p>
    <w:p w14:paraId="160DE4D3" w14:textId="39989340" w:rsidR="00B90781" w:rsidRDefault="0041615A" w:rsidP="00FD792C">
      <w:r>
        <w:rPr>
          <w:b/>
        </w:rPr>
        <w:t xml:space="preserve">2) </w:t>
      </w:r>
      <w:r w:rsidR="00B90781" w:rsidRPr="00B90781">
        <w:rPr>
          <w:b/>
        </w:rPr>
        <w:t>Global strategic alliances</w:t>
      </w:r>
      <w:r w:rsidR="00B90781">
        <w:t xml:space="preserve"> – a partnership in which foreign and domestic firms share resources and knowledge for mutual gains</w:t>
      </w:r>
    </w:p>
    <w:p w14:paraId="74B88C64" w14:textId="06B3E1A4" w:rsidR="00B90781" w:rsidRDefault="0041615A" w:rsidP="00FD792C">
      <w:r>
        <w:rPr>
          <w:b/>
        </w:rPr>
        <w:t xml:space="preserve">3) </w:t>
      </w:r>
      <w:r w:rsidR="00B90781" w:rsidRPr="00B90781">
        <w:rPr>
          <w:b/>
        </w:rPr>
        <w:t>Foreign subsidiaries</w:t>
      </w:r>
      <w:r w:rsidR="00B90781">
        <w:t xml:space="preserve"> – local operation completely owned by a foreign firm</w:t>
      </w:r>
      <w:proofErr w:type="gramStart"/>
      <w:r>
        <w:t xml:space="preserve">,  </w:t>
      </w:r>
      <w:r w:rsidR="00B90781">
        <w:t>Greenfield</w:t>
      </w:r>
      <w:proofErr w:type="gramEnd"/>
      <w:r w:rsidR="00B90781">
        <w:t xml:space="preserve"> investment – builds as entirely new operation in a foreign country</w:t>
      </w:r>
      <w:r>
        <w:t>.</w:t>
      </w:r>
    </w:p>
    <w:p w14:paraId="76A720B8" w14:textId="77777777" w:rsidR="0041615A" w:rsidRDefault="0041615A" w:rsidP="00FD792C"/>
    <w:p w14:paraId="3DE4004F" w14:textId="72760F8C" w:rsidR="0041615A" w:rsidRPr="00EB078B" w:rsidRDefault="00EB078B" w:rsidP="00FD792C">
      <w:pPr>
        <w:rPr>
          <w:b/>
          <w:u w:val="single"/>
        </w:rPr>
      </w:pPr>
      <w:r w:rsidRPr="00EB078B">
        <w:rPr>
          <w:b/>
          <w:u w:val="single"/>
        </w:rPr>
        <w:t>Criteria for choosing a joint venture partner:</w:t>
      </w:r>
    </w:p>
    <w:p w14:paraId="096E95D0" w14:textId="78102CB2" w:rsidR="00EB078B" w:rsidRDefault="00EB078B" w:rsidP="00EB078B">
      <w:pPr>
        <w:pStyle w:val="ListParagraph"/>
        <w:numPr>
          <w:ilvl w:val="0"/>
          <w:numId w:val="2"/>
        </w:numPr>
      </w:pPr>
      <w:r>
        <w:t>Familiarity with your firm’s major business.</w:t>
      </w:r>
    </w:p>
    <w:p w14:paraId="2B9B18B9" w14:textId="6695CFA6" w:rsidR="00EB078B" w:rsidRDefault="00EB078B" w:rsidP="00EB078B">
      <w:pPr>
        <w:pStyle w:val="ListParagraph"/>
        <w:numPr>
          <w:ilvl w:val="0"/>
          <w:numId w:val="2"/>
        </w:numPr>
      </w:pPr>
      <w:r>
        <w:t>Strong local workforce.</w:t>
      </w:r>
    </w:p>
    <w:p w14:paraId="1F8FB169" w14:textId="2D2518F2" w:rsidR="00EB078B" w:rsidRDefault="00EB078B" w:rsidP="00EB078B">
      <w:pPr>
        <w:pStyle w:val="ListParagraph"/>
        <w:numPr>
          <w:ilvl w:val="0"/>
          <w:numId w:val="2"/>
        </w:numPr>
      </w:pPr>
      <w:r>
        <w:t>Future expansion possibilities</w:t>
      </w:r>
    </w:p>
    <w:p w14:paraId="1C4C1096" w14:textId="7E6CF53A" w:rsidR="00EB078B" w:rsidRDefault="00EB078B" w:rsidP="00EB078B">
      <w:pPr>
        <w:pStyle w:val="ListParagraph"/>
        <w:numPr>
          <w:ilvl w:val="0"/>
          <w:numId w:val="2"/>
        </w:numPr>
      </w:pPr>
      <w:r>
        <w:t>Values its customers</w:t>
      </w:r>
    </w:p>
    <w:p w14:paraId="033AB636" w14:textId="32343585" w:rsidR="00EB078B" w:rsidRDefault="00EB078B" w:rsidP="00EB078B">
      <w:pPr>
        <w:pStyle w:val="ListParagraph"/>
        <w:numPr>
          <w:ilvl w:val="0"/>
          <w:numId w:val="2"/>
        </w:numPr>
      </w:pPr>
      <w:r>
        <w:t>Strong local market for partner’s own products</w:t>
      </w:r>
    </w:p>
    <w:p w14:paraId="7686F364" w14:textId="53C1A11A" w:rsidR="00EB078B" w:rsidRDefault="00EB078B" w:rsidP="00EB078B">
      <w:pPr>
        <w:pStyle w:val="ListParagraph"/>
        <w:numPr>
          <w:ilvl w:val="0"/>
          <w:numId w:val="2"/>
        </w:numPr>
      </w:pPr>
      <w:r>
        <w:t>Good profit potential.</w:t>
      </w:r>
    </w:p>
    <w:p w14:paraId="17F60244" w14:textId="464E3757" w:rsidR="00EB078B" w:rsidRDefault="00EB078B" w:rsidP="00EB078B">
      <w:pPr>
        <w:pStyle w:val="ListParagraph"/>
        <w:numPr>
          <w:ilvl w:val="0"/>
          <w:numId w:val="2"/>
        </w:numPr>
      </w:pPr>
      <w:r>
        <w:t xml:space="preserve">Sound financial standing. </w:t>
      </w:r>
    </w:p>
    <w:p w14:paraId="41ADD6BA" w14:textId="77777777" w:rsidR="00EB078B" w:rsidRDefault="00EB078B" w:rsidP="00EB078B"/>
    <w:p w14:paraId="3E6B1178" w14:textId="5456E21C" w:rsidR="00EB078B" w:rsidRPr="000D2320" w:rsidRDefault="000D2320" w:rsidP="00EB078B">
      <w:pPr>
        <w:rPr>
          <w:b/>
          <w:u w:val="single"/>
        </w:rPr>
      </w:pPr>
      <w:r w:rsidRPr="000D2320">
        <w:rPr>
          <w:b/>
          <w:u w:val="single"/>
        </w:rPr>
        <w:t>Complications in the global business environment:</w:t>
      </w:r>
    </w:p>
    <w:p w14:paraId="069EFFE7" w14:textId="4A4297C9" w:rsidR="000D2320" w:rsidRDefault="000D2320" w:rsidP="00EB078B">
      <w:r w:rsidRPr="000D2320">
        <w:rPr>
          <w:b/>
        </w:rPr>
        <w:t>Political risk</w:t>
      </w:r>
      <w:r>
        <w:t xml:space="preserve">  - the potential loss in value for a foreign investment due to instability and changes in host country</w:t>
      </w:r>
    </w:p>
    <w:p w14:paraId="52125627" w14:textId="77777777" w:rsidR="000D2320" w:rsidRDefault="000D2320" w:rsidP="00EB078B"/>
    <w:p w14:paraId="5D38369A" w14:textId="62069AC9" w:rsidR="000D2320" w:rsidRDefault="000D2320" w:rsidP="00EB078B">
      <w:r w:rsidRPr="000D2320">
        <w:rPr>
          <w:b/>
        </w:rPr>
        <w:t>Local legal systems</w:t>
      </w:r>
      <w:r>
        <w:t xml:space="preserve"> – complex and unfamiliar laws can create problems</w:t>
      </w:r>
    </w:p>
    <w:p w14:paraId="326CFC05" w14:textId="6DBB26D4" w:rsidR="000D2320" w:rsidRDefault="000D2320" w:rsidP="00EB078B">
      <w:r>
        <w:t>-</w:t>
      </w:r>
      <w:r w:rsidRPr="00204FD2">
        <w:rPr>
          <w:b/>
        </w:rPr>
        <w:t>World Trade Organization</w:t>
      </w:r>
      <w:r>
        <w:t xml:space="preserve"> resolves trade and tariff disputes among countries.</w:t>
      </w:r>
    </w:p>
    <w:p w14:paraId="1A0D1972" w14:textId="2876B99B" w:rsidR="000D2320" w:rsidRDefault="000D2320" w:rsidP="00EB078B">
      <w:r>
        <w:t>-</w:t>
      </w:r>
      <w:r w:rsidRPr="00204FD2">
        <w:rPr>
          <w:b/>
        </w:rPr>
        <w:t xml:space="preserve">Protectionism </w:t>
      </w:r>
      <w:r>
        <w:t>can complicate global trading relationships.</w:t>
      </w:r>
    </w:p>
    <w:p w14:paraId="6AA01AC1" w14:textId="77777777" w:rsidR="00204FD2" w:rsidRPr="005B3D87" w:rsidRDefault="00204FD2" w:rsidP="00EB078B">
      <w:pPr>
        <w:rPr>
          <w:b/>
          <w:u w:val="single"/>
        </w:rPr>
      </w:pPr>
    </w:p>
    <w:p w14:paraId="1B2F497D" w14:textId="6E188C9C" w:rsidR="00204FD2" w:rsidRPr="005B3D87" w:rsidRDefault="005B3D87" w:rsidP="00EB078B">
      <w:pPr>
        <w:rPr>
          <w:b/>
          <w:u w:val="single"/>
        </w:rPr>
      </w:pPr>
      <w:r w:rsidRPr="005B3D87">
        <w:rPr>
          <w:b/>
          <w:u w:val="single"/>
        </w:rPr>
        <w:t>Regional Economic</w:t>
      </w:r>
      <w:r w:rsidR="00204FD2" w:rsidRPr="005B3D87">
        <w:rPr>
          <w:b/>
          <w:u w:val="single"/>
        </w:rPr>
        <w:t xml:space="preserve"> Alliances </w:t>
      </w:r>
    </w:p>
    <w:p w14:paraId="0022FF0E" w14:textId="4AA4475C" w:rsidR="00204FD2" w:rsidRDefault="00204FD2" w:rsidP="00EB078B">
      <w:r>
        <w:t>-NAFTA – North American Free Trade Agreement</w:t>
      </w:r>
    </w:p>
    <w:p w14:paraId="6870CE39" w14:textId="45DBA99E" w:rsidR="00204FD2" w:rsidRDefault="00204FD2" w:rsidP="00EB078B">
      <w:r>
        <w:t>-EU – European Union</w:t>
      </w:r>
    </w:p>
    <w:p w14:paraId="48E64B18" w14:textId="6404660C" w:rsidR="00204FD2" w:rsidRDefault="00204FD2" w:rsidP="00EB078B">
      <w:r>
        <w:t>-SADC – Southern Africa Development Community</w:t>
      </w:r>
    </w:p>
    <w:p w14:paraId="26052F8F" w14:textId="77777777" w:rsidR="003B1FA8" w:rsidRDefault="003B1FA8" w:rsidP="00EB078B"/>
    <w:p w14:paraId="2FFE541F" w14:textId="25CC2735" w:rsidR="003B1FA8" w:rsidRPr="003B1FA8" w:rsidRDefault="003B1FA8" w:rsidP="00EB078B">
      <w:pPr>
        <w:rPr>
          <w:b/>
          <w:u w:val="single"/>
        </w:rPr>
      </w:pPr>
      <w:r w:rsidRPr="003B1FA8">
        <w:rPr>
          <w:b/>
          <w:u w:val="single"/>
        </w:rPr>
        <w:t>Types of Global businesses:</w:t>
      </w:r>
    </w:p>
    <w:p w14:paraId="4AEDF490" w14:textId="347159AF" w:rsidR="003B1FA8" w:rsidRDefault="003B1FA8" w:rsidP="003B1FA8">
      <w:pPr>
        <w:pStyle w:val="ListParagraph"/>
        <w:numPr>
          <w:ilvl w:val="0"/>
          <w:numId w:val="3"/>
        </w:numPr>
      </w:pPr>
      <w:r w:rsidRPr="003B1FA8">
        <w:rPr>
          <w:b/>
        </w:rPr>
        <w:t>Global corporation</w:t>
      </w:r>
      <w:r>
        <w:t xml:space="preserve"> </w:t>
      </w:r>
      <w:proofErr w:type="gramStart"/>
      <w:r>
        <w:t>–  MNC</w:t>
      </w:r>
      <w:proofErr w:type="gramEnd"/>
      <w:r>
        <w:t xml:space="preserve"> (multinational corporation) with extensive business operations in more than one foreign country.</w:t>
      </w:r>
    </w:p>
    <w:p w14:paraId="5E293839" w14:textId="2188A001" w:rsidR="003B1FA8" w:rsidRDefault="003B1FA8" w:rsidP="003B1FA8">
      <w:pPr>
        <w:pStyle w:val="ListParagraph"/>
        <w:numPr>
          <w:ilvl w:val="0"/>
          <w:numId w:val="3"/>
        </w:numPr>
      </w:pPr>
      <w:r w:rsidRPr="003B1FA8">
        <w:rPr>
          <w:b/>
        </w:rPr>
        <w:t>Transnational corporation</w:t>
      </w:r>
      <w:r>
        <w:t xml:space="preserve"> – MNC (multinational corporation) operates worldwide on a borderless basis</w:t>
      </w:r>
    </w:p>
    <w:p w14:paraId="7B8A6F4E" w14:textId="77777777" w:rsidR="003B1FA8" w:rsidRDefault="003B1FA8" w:rsidP="003B1FA8"/>
    <w:p w14:paraId="30F6178C" w14:textId="033C232E" w:rsidR="003B1FA8" w:rsidRPr="003B1FA8" w:rsidRDefault="003B1FA8" w:rsidP="003B1FA8">
      <w:pPr>
        <w:rPr>
          <w:b/>
          <w:u w:val="single"/>
        </w:rPr>
      </w:pPr>
      <w:r w:rsidRPr="003B1FA8">
        <w:rPr>
          <w:b/>
          <w:u w:val="single"/>
        </w:rPr>
        <w:t>Host-country benefits for MNC:</w:t>
      </w:r>
    </w:p>
    <w:p w14:paraId="6BF21ED6" w14:textId="6AF5EA1D" w:rsidR="003B1FA8" w:rsidRDefault="003B1FA8" w:rsidP="003B1FA8">
      <w:pPr>
        <w:pStyle w:val="ListParagraph"/>
        <w:numPr>
          <w:ilvl w:val="0"/>
          <w:numId w:val="4"/>
        </w:numPr>
      </w:pPr>
      <w:r>
        <w:t>Larger tax bases</w:t>
      </w:r>
    </w:p>
    <w:p w14:paraId="6CB4B0F7" w14:textId="225156ED" w:rsidR="003B1FA8" w:rsidRDefault="003B1FA8" w:rsidP="003B1FA8">
      <w:pPr>
        <w:pStyle w:val="ListParagraph"/>
        <w:numPr>
          <w:ilvl w:val="0"/>
          <w:numId w:val="4"/>
        </w:numPr>
      </w:pPr>
      <w:r>
        <w:t>Increased employment opportunities</w:t>
      </w:r>
    </w:p>
    <w:p w14:paraId="77235A6F" w14:textId="4FA0B23E" w:rsidR="003B1FA8" w:rsidRDefault="003B1FA8" w:rsidP="003B1FA8">
      <w:pPr>
        <w:pStyle w:val="ListParagraph"/>
        <w:numPr>
          <w:ilvl w:val="0"/>
          <w:numId w:val="4"/>
        </w:numPr>
      </w:pPr>
      <w:r>
        <w:t>Technology transfers</w:t>
      </w:r>
    </w:p>
    <w:p w14:paraId="25808CA7" w14:textId="3183DDED" w:rsidR="003B1FA8" w:rsidRDefault="003B1FA8" w:rsidP="003B1FA8">
      <w:pPr>
        <w:pStyle w:val="ListParagraph"/>
        <w:numPr>
          <w:ilvl w:val="0"/>
          <w:numId w:val="4"/>
        </w:numPr>
      </w:pPr>
      <w:r>
        <w:t>Introduction of new industries</w:t>
      </w:r>
    </w:p>
    <w:p w14:paraId="62E2CA9D" w14:textId="2AE58E5D" w:rsidR="003B1FA8" w:rsidRDefault="003B1FA8" w:rsidP="003B1FA8">
      <w:pPr>
        <w:pStyle w:val="ListParagraph"/>
        <w:numPr>
          <w:ilvl w:val="0"/>
          <w:numId w:val="4"/>
        </w:numPr>
      </w:pPr>
      <w:r>
        <w:t xml:space="preserve">Development of local resources </w:t>
      </w:r>
    </w:p>
    <w:p w14:paraId="351E3BC8" w14:textId="77777777" w:rsidR="003B1FA8" w:rsidRDefault="003B1FA8" w:rsidP="003B1FA8"/>
    <w:p w14:paraId="31435F34" w14:textId="77777777" w:rsidR="003B1FA8" w:rsidRDefault="003B1FA8" w:rsidP="003B1FA8"/>
    <w:p w14:paraId="4CF3A236" w14:textId="34810365" w:rsidR="003B1FA8" w:rsidRPr="00A849F2" w:rsidRDefault="003B1FA8" w:rsidP="003B1FA8">
      <w:pPr>
        <w:rPr>
          <w:b/>
          <w:u w:val="single"/>
        </w:rPr>
      </w:pPr>
      <w:r w:rsidRPr="00A849F2">
        <w:rPr>
          <w:b/>
          <w:u w:val="single"/>
        </w:rPr>
        <w:t>Host Country complaints about MNCs:</w:t>
      </w:r>
    </w:p>
    <w:p w14:paraId="39A2C58A" w14:textId="4E30DCDE" w:rsidR="003B1FA8" w:rsidRDefault="003B1FA8" w:rsidP="00A849F2">
      <w:pPr>
        <w:pStyle w:val="ListParagraph"/>
        <w:numPr>
          <w:ilvl w:val="0"/>
          <w:numId w:val="5"/>
        </w:numPr>
      </w:pPr>
      <w:r>
        <w:t>Excessive profits</w:t>
      </w:r>
    </w:p>
    <w:p w14:paraId="546BFF60" w14:textId="6D7396B6" w:rsidR="003B1FA8" w:rsidRDefault="003B1FA8" w:rsidP="00A849F2">
      <w:pPr>
        <w:pStyle w:val="ListParagraph"/>
        <w:numPr>
          <w:ilvl w:val="0"/>
          <w:numId w:val="5"/>
        </w:numPr>
      </w:pPr>
      <w:r>
        <w:t>Domination of local economy</w:t>
      </w:r>
    </w:p>
    <w:p w14:paraId="43960611" w14:textId="29E8DF08" w:rsidR="003B1FA8" w:rsidRDefault="003B1FA8" w:rsidP="00A849F2">
      <w:pPr>
        <w:pStyle w:val="ListParagraph"/>
        <w:numPr>
          <w:ilvl w:val="0"/>
          <w:numId w:val="5"/>
        </w:numPr>
      </w:pPr>
      <w:r>
        <w:t>Interference with local government</w:t>
      </w:r>
    </w:p>
    <w:p w14:paraId="0669AA79" w14:textId="36A350CE" w:rsidR="003B1FA8" w:rsidRDefault="003B1FA8" w:rsidP="00A849F2">
      <w:pPr>
        <w:pStyle w:val="ListParagraph"/>
        <w:numPr>
          <w:ilvl w:val="0"/>
          <w:numId w:val="5"/>
        </w:numPr>
      </w:pPr>
      <w:r>
        <w:t>Hiring the best local talent</w:t>
      </w:r>
    </w:p>
    <w:p w14:paraId="65C0F5D1" w14:textId="0B1F1BEA" w:rsidR="003B1FA8" w:rsidRDefault="003B1FA8" w:rsidP="00A849F2">
      <w:pPr>
        <w:pStyle w:val="ListParagraph"/>
        <w:numPr>
          <w:ilvl w:val="0"/>
          <w:numId w:val="5"/>
        </w:numPr>
      </w:pPr>
      <w:r>
        <w:t xml:space="preserve">Limited </w:t>
      </w:r>
      <w:r w:rsidR="00A849F2">
        <w:t>technology</w:t>
      </w:r>
      <w:r>
        <w:t xml:space="preserve"> transfer</w:t>
      </w:r>
    </w:p>
    <w:p w14:paraId="325FCEAC" w14:textId="2A44ECF6" w:rsidR="003B1FA8" w:rsidRDefault="003B1FA8" w:rsidP="00A849F2">
      <w:pPr>
        <w:pStyle w:val="ListParagraph"/>
        <w:numPr>
          <w:ilvl w:val="0"/>
          <w:numId w:val="5"/>
        </w:numPr>
      </w:pPr>
      <w:r>
        <w:t>Disrespect for local customs</w:t>
      </w:r>
    </w:p>
    <w:p w14:paraId="2FE7A07B" w14:textId="6DFA5C80" w:rsidR="00204FD2" w:rsidRPr="000E5792" w:rsidRDefault="000E5792" w:rsidP="00EB078B">
      <w:pPr>
        <w:rPr>
          <w:b/>
          <w:u w:val="single"/>
        </w:rPr>
      </w:pPr>
      <w:r w:rsidRPr="000E5792">
        <w:rPr>
          <w:b/>
          <w:u w:val="single"/>
        </w:rPr>
        <w:t>Ethical issues for MNCs:</w:t>
      </w:r>
    </w:p>
    <w:p w14:paraId="4FF46603" w14:textId="3DC4D826" w:rsidR="000E5792" w:rsidRDefault="000E5792" w:rsidP="000E5792">
      <w:pPr>
        <w:pStyle w:val="ListParagraph"/>
        <w:numPr>
          <w:ilvl w:val="0"/>
          <w:numId w:val="6"/>
        </w:numPr>
      </w:pPr>
      <w:r w:rsidRPr="000E5792">
        <w:rPr>
          <w:b/>
        </w:rPr>
        <w:t>Corruption</w:t>
      </w:r>
      <w:r>
        <w:t xml:space="preserve"> – illegal practices that further one’s business interests.</w:t>
      </w:r>
    </w:p>
    <w:p w14:paraId="1E543A0B" w14:textId="1D0965FA" w:rsidR="000E5792" w:rsidRDefault="000E5792" w:rsidP="000E5792">
      <w:pPr>
        <w:pStyle w:val="ListParagraph"/>
        <w:numPr>
          <w:ilvl w:val="0"/>
          <w:numId w:val="6"/>
        </w:numPr>
      </w:pPr>
      <w:r w:rsidRPr="000E5792">
        <w:rPr>
          <w:b/>
        </w:rPr>
        <w:t>Sweatshops</w:t>
      </w:r>
      <w:r>
        <w:t xml:space="preserve"> – employing workers at low wages for long hours and in poor working conditions.</w:t>
      </w:r>
    </w:p>
    <w:p w14:paraId="69EBFB02" w14:textId="36FD9958" w:rsidR="000E5792" w:rsidRDefault="000E5792" w:rsidP="000E5792">
      <w:pPr>
        <w:pStyle w:val="ListParagraph"/>
        <w:numPr>
          <w:ilvl w:val="0"/>
          <w:numId w:val="6"/>
        </w:numPr>
      </w:pPr>
      <w:r w:rsidRPr="000E5792">
        <w:rPr>
          <w:b/>
        </w:rPr>
        <w:t xml:space="preserve">Child </w:t>
      </w:r>
      <w:proofErr w:type="spellStart"/>
      <w:r w:rsidRPr="000E5792">
        <w:rPr>
          <w:b/>
        </w:rPr>
        <w:t>labour</w:t>
      </w:r>
      <w:proofErr w:type="spellEnd"/>
      <w:r>
        <w:t xml:space="preserve"> – full-time employment of children for work otherwise done by adults.</w:t>
      </w:r>
    </w:p>
    <w:p w14:paraId="5504DF76" w14:textId="2D4A39F3" w:rsidR="000E5792" w:rsidRDefault="000E5792" w:rsidP="000E5792">
      <w:pPr>
        <w:pStyle w:val="ListParagraph"/>
        <w:numPr>
          <w:ilvl w:val="0"/>
          <w:numId w:val="6"/>
        </w:numPr>
      </w:pPr>
      <w:r w:rsidRPr="000E5792">
        <w:rPr>
          <w:b/>
        </w:rPr>
        <w:t>Sustainable development</w:t>
      </w:r>
      <w:r>
        <w:t xml:space="preserve"> – meeting current needs without compromising future needs. </w:t>
      </w:r>
    </w:p>
    <w:p w14:paraId="17CBD29F" w14:textId="77777777" w:rsidR="00204FD2" w:rsidRDefault="00204FD2" w:rsidP="00EB078B"/>
    <w:p w14:paraId="333B77F7" w14:textId="2CB35A48" w:rsidR="00335391" w:rsidRDefault="00335391" w:rsidP="00EB078B">
      <w:r w:rsidRPr="00335391">
        <w:rPr>
          <w:b/>
        </w:rPr>
        <w:t>Culture –</w:t>
      </w:r>
      <w:r>
        <w:t xml:space="preserve"> The shared of set of beliefs, values and patterns of behavior common to a group of people</w:t>
      </w:r>
    </w:p>
    <w:p w14:paraId="2A343E19" w14:textId="77777777" w:rsidR="00335391" w:rsidRDefault="00335391" w:rsidP="00EB078B"/>
    <w:p w14:paraId="5992C372" w14:textId="3BDD9675" w:rsidR="00335391" w:rsidRDefault="00335391" w:rsidP="00EB078B">
      <w:r w:rsidRPr="00335391">
        <w:rPr>
          <w:b/>
        </w:rPr>
        <w:t>Culture shock</w:t>
      </w:r>
      <w:r>
        <w:t xml:space="preserve"> – confusion and discomfort a person experiences in an unfamiliar culture.</w:t>
      </w:r>
    </w:p>
    <w:p w14:paraId="11B3DACD" w14:textId="77777777" w:rsidR="00335391" w:rsidRDefault="00335391" w:rsidP="00EB078B"/>
    <w:p w14:paraId="3EE1D1E2" w14:textId="5E92B428" w:rsidR="00335391" w:rsidRDefault="00335391" w:rsidP="00EB078B">
      <w:r w:rsidRPr="00335391">
        <w:rPr>
          <w:b/>
        </w:rPr>
        <w:t>Ethnocentrism –</w:t>
      </w:r>
      <w:r>
        <w:t xml:space="preserve"> Tendency to consider one’s own culture as superior to others.</w:t>
      </w:r>
    </w:p>
    <w:p w14:paraId="672DAEAB" w14:textId="77777777" w:rsidR="00335391" w:rsidRDefault="00335391" w:rsidP="00EB078B"/>
    <w:p w14:paraId="3D163ACC" w14:textId="779B42D0" w:rsidR="00335391" w:rsidRDefault="00335391" w:rsidP="00EB078B">
      <w:r w:rsidRPr="00335391">
        <w:rPr>
          <w:b/>
        </w:rPr>
        <w:t xml:space="preserve">Cultural intelligence </w:t>
      </w:r>
      <w:proofErr w:type="gramStart"/>
      <w:r w:rsidRPr="00335391">
        <w:rPr>
          <w:b/>
        </w:rPr>
        <w:t>–</w:t>
      </w:r>
      <w:r>
        <w:t xml:space="preserve">  The</w:t>
      </w:r>
      <w:proofErr w:type="gramEnd"/>
      <w:r>
        <w:t xml:space="preserve"> ability to adapt and adjust to new cultures. </w:t>
      </w:r>
    </w:p>
    <w:p w14:paraId="48EAB5A4" w14:textId="77777777" w:rsidR="000D2320" w:rsidRDefault="000D2320" w:rsidP="00EB078B"/>
    <w:p w14:paraId="1A5F0A6B" w14:textId="2B447C7D" w:rsidR="00335391" w:rsidRPr="00D47DF8" w:rsidRDefault="00D47DF8" w:rsidP="00EB078B">
      <w:pPr>
        <w:rPr>
          <w:b/>
          <w:u w:val="single"/>
        </w:rPr>
      </w:pPr>
      <w:r w:rsidRPr="00D47DF8">
        <w:rPr>
          <w:b/>
          <w:u w:val="single"/>
        </w:rPr>
        <w:t xml:space="preserve">Stages in adjusting to a new </w:t>
      </w:r>
      <w:proofErr w:type="gramStart"/>
      <w:r w:rsidRPr="00D47DF8">
        <w:rPr>
          <w:b/>
          <w:u w:val="single"/>
        </w:rPr>
        <w:t>culture :</w:t>
      </w:r>
      <w:proofErr w:type="gramEnd"/>
      <w:r w:rsidRPr="00D47DF8">
        <w:rPr>
          <w:b/>
          <w:u w:val="single"/>
        </w:rPr>
        <w:t xml:space="preserve"> </w:t>
      </w:r>
    </w:p>
    <w:p w14:paraId="69DA2558" w14:textId="296BC6C1" w:rsidR="00D47DF8" w:rsidRDefault="00D47DF8" w:rsidP="00D47DF8">
      <w:pPr>
        <w:pStyle w:val="ListParagraph"/>
        <w:numPr>
          <w:ilvl w:val="0"/>
          <w:numId w:val="7"/>
        </w:numPr>
      </w:pPr>
      <w:r>
        <w:t>Confusion</w:t>
      </w:r>
    </w:p>
    <w:p w14:paraId="665E37C1" w14:textId="6901A683" w:rsidR="00D47DF8" w:rsidRDefault="00D47DF8" w:rsidP="00D47DF8">
      <w:pPr>
        <w:pStyle w:val="ListParagraph"/>
        <w:numPr>
          <w:ilvl w:val="0"/>
          <w:numId w:val="7"/>
        </w:numPr>
      </w:pPr>
      <w:r>
        <w:t>Small victories</w:t>
      </w:r>
    </w:p>
    <w:p w14:paraId="260D584F" w14:textId="5118982D" w:rsidR="00D47DF8" w:rsidRDefault="00D47DF8" w:rsidP="00D47DF8">
      <w:pPr>
        <w:pStyle w:val="ListParagraph"/>
        <w:numPr>
          <w:ilvl w:val="0"/>
          <w:numId w:val="7"/>
        </w:numPr>
      </w:pPr>
      <w:r>
        <w:t>The honeymoon</w:t>
      </w:r>
    </w:p>
    <w:p w14:paraId="7F5DEB4B" w14:textId="18CD7625" w:rsidR="00D47DF8" w:rsidRDefault="00D47DF8" w:rsidP="00D47DF8">
      <w:pPr>
        <w:pStyle w:val="ListParagraph"/>
        <w:numPr>
          <w:ilvl w:val="0"/>
          <w:numId w:val="7"/>
        </w:numPr>
      </w:pPr>
      <w:r>
        <w:t>Irritation and anger</w:t>
      </w:r>
    </w:p>
    <w:p w14:paraId="3792E0F9" w14:textId="5906F9F5" w:rsidR="00D47DF8" w:rsidRDefault="00D47DF8" w:rsidP="00D47DF8">
      <w:pPr>
        <w:pStyle w:val="ListParagraph"/>
        <w:numPr>
          <w:ilvl w:val="0"/>
          <w:numId w:val="7"/>
        </w:numPr>
      </w:pPr>
      <w:r>
        <w:t>Reality</w:t>
      </w:r>
    </w:p>
    <w:p w14:paraId="6B72FFAE" w14:textId="77777777" w:rsidR="00D47DF8" w:rsidRDefault="00D47DF8" w:rsidP="00D47DF8"/>
    <w:p w14:paraId="1C75D6D2" w14:textId="6C0E1B82" w:rsidR="00D47DF8" w:rsidRPr="00D47DF8" w:rsidRDefault="00D47DF8" w:rsidP="00D47DF8">
      <w:pPr>
        <w:rPr>
          <w:b/>
          <w:u w:val="single"/>
        </w:rPr>
      </w:pPr>
      <w:r w:rsidRPr="00D47DF8">
        <w:rPr>
          <w:b/>
          <w:u w:val="single"/>
        </w:rPr>
        <w:t>Silent Languages of culture:</w:t>
      </w:r>
    </w:p>
    <w:p w14:paraId="6FBF0988" w14:textId="2A235E44" w:rsidR="00D47DF8" w:rsidRPr="00D47DF8" w:rsidRDefault="00D47DF8" w:rsidP="00D47DF8">
      <w:pPr>
        <w:pStyle w:val="ListParagraph"/>
        <w:numPr>
          <w:ilvl w:val="0"/>
          <w:numId w:val="8"/>
        </w:numPr>
        <w:rPr>
          <w:b/>
        </w:rPr>
      </w:pPr>
      <w:r w:rsidRPr="00D47DF8">
        <w:rPr>
          <w:b/>
        </w:rPr>
        <w:t>Context:</w:t>
      </w:r>
    </w:p>
    <w:p w14:paraId="5F433336" w14:textId="6FC48FA8" w:rsidR="00D47DF8" w:rsidRDefault="00D47DF8" w:rsidP="00D47DF8">
      <w:pPr>
        <w:pStyle w:val="ListParagraph"/>
      </w:pPr>
      <w:r w:rsidRPr="00713D32">
        <w:rPr>
          <w:u w:val="single"/>
        </w:rPr>
        <w:t>Low-context cultures</w:t>
      </w:r>
      <w:r>
        <w:t xml:space="preserve"> – emphasize communication via spoken or written words.</w:t>
      </w:r>
    </w:p>
    <w:p w14:paraId="53231580" w14:textId="36864DB9" w:rsidR="00D47DF8" w:rsidRDefault="00D47DF8" w:rsidP="00D47DF8">
      <w:pPr>
        <w:pStyle w:val="ListParagraph"/>
      </w:pPr>
      <w:r w:rsidRPr="00713D32">
        <w:rPr>
          <w:u w:val="single"/>
        </w:rPr>
        <w:t>High-context cultures</w:t>
      </w:r>
      <w:r>
        <w:t xml:space="preserve"> – rely on nonverbal and situational cues as well as on spoken and written words in communication.</w:t>
      </w:r>
    </w:p>
    <w:p w14:paraId="59607E1C" w14:textId="74DFDB6D" w:rsidR="00D47DF8" w:rsidRPr="00713D32" w:rsidRDefault="00713D32" w:rsidP="00D47DF8">
      <w:pPr>
        <w:pStyle w:val="ListParagraph"/>
        <w:numPr>
          <w:ilvl w:val="0"/>
          <w:numId w:val="8"/>
        </w:numPr>
        <w:rPr>
          <w:b/>
        </w:rPr>
      </w:pPr>
      <w:r w:rsidRPr="00713D32">
        <w:rPr>
          <w:b/>
        </w:rPr>
        <w:t>Time:</w:t>
      </w:r>
    </w:p>
    <w:p w14:paraId="62AFBAB1" w14:textId="3D5EF8BC" w:rsidR="00713D32" w:rsidRDefault="00713D32" w:rsidP="00713D32">
      <w:pPr>
        <w:pStyle w:val="ListParagraph"/>
      </w:pPr>
      <w:r w:rsidRPr="00713D32">
        <w:rPr>
          <w:u w:val="single"/>
        </w:rPr>
        <w:t>Monochromic culture</w:t>
      </w:r>
      <w:r>
        <w:t>s – people tend to do one thing at a time.</w:t>
      </w:r>
    </w:p>
    <w:p w14:paraId="445CC81A" w14:textId="635446BC" w:rsidR="00713D32" w:rsidRDefault="00713D32" w:rsidP="00713D32">
      <w:pPr>
        <w:pStyle w:val="ListParagraph"/>
      </w:pPr>
      <w:r w:rsidRPr="00713D32">
        <w:rPr>
          <w:u w:val="single"/>
        </w:rPr>
        <w:t>Polychromic cultures</w:t>
      </w:r>
      <w:r>
        <w:t xml:space="preserve"> – time is used to accomplish many different things at once.</w:t>
      </w:r>
    </w:p>
    <w:p w14:paraId="24797A44" w14:textId="7F7AF8CC" w:rsidR="00713D32" w:rsidRPr="00713D32" w:rsidRDefault="00713D32" w:rsidP="00713D32">
      <w:pPr>
        <w:pStyle w:val="ListParagraph"/>
        <w:numPr>
          <w:ilvl w:val="0"/>
          <w:numId w:val="8"/>
        </w:numPr>
        <w:rPr>
          <w:b/>
        </w:rPr>
      </w:pPr>
      <w:r w:rsidRPr="00713D32">
        <w:rPr>
          <w:b/>
        </w:rPr>
        <w:t xml:space="preserve">Space </w:t>
      </w:r>
    </w:p>
    <w:p w14:paraId="39F17750" w14:textId="522E7290" w:rsidR="00713D32" w:rsidRDefault="00713D32" w:rsidP="00713D32">
      <w:pPr>
        <w:pStyle w:val="ListParagraph"/>
      </w:pPr>
      <w:r w:rsidRPr="00713D32">
        <w:rPr>
          <w:u w:val="single"/>
        </w:rPr>
        <w:t>Proxemics</w:t>
      </w:r>
      <w:r>
        <w:t xml:space="preserve"> – is how people use space to communicate.</w:t>
      </w:r>
    </w:p>
    <w:p w14:paraId="7F7913DE" w14:textId="3BD86C06" w:rsidR="00713D32" w:rsidRPr="001A6D68" w:rsidRDefault="001A6D68" w:rsidP="00713D32">
      <w:pPr>
        <w:pStyle w:val="ListParagraph"/>
        <w:rPr>
          <w:b/>
          <w:u w:val="single"/>
        </w:rPr>
      </w:pPr>
      <w:r w:rsidRPr="001A6D68">
        <w:rPr>
          <w:b/>
          <w:u w:val="single"/>
        </w:rPr>
        <w:t>Values and national cultures (</w:t>
      </w:r>
      <w:proofErr w:type="spellStart"/>
      <w:r w:rsidRPr="001A6D68">
        <w:rPr>
          <w:b/>
          <w:u w:val="single"/>
        </w:rPr>
        <w:t>Hofstede</w:t>
      </w:r>
      <w:proofErr w:type="spellEnd"/>
      <w:proofErr w:type="gramStart"/>
      <w:r w:rsidRPr="001A6D68">
        <w:rPr>
          <w:b/>
          <w:u w:val="single"/>
        </w:rPr>
        <w:t>) :</w:t>
      </w:r>
      <w:proofErr w:type="gramEnd"/>
    </w:p>
    <w:p w14:paraId="75FB116D" w14:textId="3529E2D5" w:rsidR="001A6D68" w:rsidRPr="001A6D68" w:rsidRDefault="001A6D68" w:rsidP="001A6D68">
      <w:pPr>
        <w:pStyle w:val="ListParagraph"/>
        <w:numPr>
          <w:ilvl w:val="0"/>
          <w:numId w:val="8"/>
        </w:numPr>
      </w:pPr>
      <w:r w:rsidRPr="001A6D68">
        <w:t>Power distance</w:t>
      </w:r>
    </w:p>
    <w:p w14:paraId="16361E02" w14:textId="651A129F" w:rsidR="001A6D68" w:rsidRPr="001A6D68" w:rsidRDefault="001A6D68" w:rsidP="001A6D68">
      <w:pPr>
        <w:pStyle w:val="ListParagraph"/>
        <w:numPr>
          <w:ilvl w:val="0"/>
          <w:numId w:val="8"/>
        </w:numPr>
      </w:pPr>
      <w:r w:rsidRPr="001A6D68">
        <w:t>Uncertainty avoidance</w:t>
      </w:r>
    </w:p>
    <w:p w14:paraId="22EFD062" w14:textId="4E52FC73" w:rsidR="001A6D68" w:rsidRPr="001A6D68" w:rsidRDefault="001A6D68" w:rsidP="001A6D68">
      <w:pPr>
        <w:pStyle w:val="ListParagraph"/>
        <w:numPr>
          <w:ilvl w:val="0"/>
          <w:numId w:val="8"/>
        </w:numPr>
      </w:pPr>
      <w:r w:rsidRPr="001A6D68">
        <w:t>Individualism – collectivism</w:t>
      </w:r>
    </w:p>
    <w:p w14:paraId="3449417E" w14:textId="31A6701E" w:rsidR="001A6D68" w:rsidRPr="001A6D68" w:rsidRDefault="001A6D68" w:rsidP="001A6D68">
      <w:pPr>
        <w:pStyle w:val="ListParagraph"/>
        <w:numPr>
          <w:ilvl w:val="0"/>
          <w:numId w:val="8"/>
        </w:numPr>
      </w:pPr>
      <w:r w:rsidRPr="001A6D68">
        <w:t>Masculinity- femininity</w:t>
      </w:r>
    </w:p>
    <w:p w14:paraId="60AB9600" w14:textId="5927FAE0" w:rsidR="001A6D68" w:rsidRDefault="001A6D68" w:rsidP="001A6D68">
      <w:pPr>
        <w:pStyle w:val="ListParagraph"/>
        <w:numPr>
          <w:ilvl w:val="0"/>
          <w:numId w:val="8"/>
        </w:numPr>
      </w:pPr>
      <w:r w:rsidRPr="001A6D68">
        <w:t>Time orientation</w:t>
      </w:r>
    </w:p>
    <w:p w14:paraId="6DD04441" w14:textId="77777777" w:rsidR="001A6D68" w:rsidRDefault="001A6D68" w:rsidP="001A6D68">
      <w:pPr>
        <w:pStyle w:val="ListParagraph"/>
      </w:pPr>
    </w:p>
    <w:p w14:paraId="69D76C7E" w14:textId="77777777" w:rsidR="001A6D68" w:rsidRPr="0016192A" w:rsidRDefault="001A6D68" w:rsidP="001A6D68">
      <w:pPr>
        <w:pStyle w:val="ListParagraph"/>
        <w:rPr>
          <w:b/>
          <w:u w:val="single"/>
        </w:rPr>
      </w:pPr>
    </w:p>
    <w:p w14:paraId="1D3A1A13" w14:textId="6576F538" w:rsidR="00D47DF8" w:rsidRPr="0016192A" w:rsidRDefault="0016192A" w:rsidP="00D47DF8">
      <w:pPr>
        <w:ind w:left="360"/>
        <w:rPr>
          <w:b/>
          <w:u w:val="single"/>
        </w:rPr>
      </w:pPr>
      <w:r w:rsidRPr="0016192A">
        <w:rPr>
          <w:b/>
          <w:u w:val="single"/>
        </w:rPr>
        <w:t>Are management theories universal?</w:t>
      </w:r>
    </w:p>
    <w:p w14:paraId="14E30D03" w14:textId="115A3801" w:rsidR="0016192A" w:rsidRDefault="0016192A" w:rsidP="0016192A">
      <w:pPr>
        <w:pStyle w:val="ListParagraph"/>
        <w:numPr>
          <w:ilvl w:val="0"/>
          <w:numId w:val="9"/>
        </w:numPr>
      </w:pPr>
      <w:r>
        <w:t>U.S. management theories may be ethnocentric.</w:t>
      </w:r>
    </w:p>
    <w:p w14:paraId="1E577702" w14:textId="5A1C3833" w:rsidR="0016192A" w:rsidRDefault="0016192A" w:rsidP="0016192A">
      <w:pPr>
        <w:pStyle w:val="ListParagraph"/>
        <w:numPr>
          <w:ilvl w:val="0"/>
          <w:numId w:val="9"/>
        </w:numPr>
      </w:pPr>
      <w:r>
        <w:t>Participation and individual performance are emphasized as much in other countries.</w:t>
      </w:r>
    </w:p>
    <w:p w14:paraId="0CDBF9FA" w14:textId="49322554" w:rsidR="0016192A" w:rsidRDefault="0016192A" w:rsidP="0016192A">
      <w:pPr>
        <w:pStyle w:val="ListParagraph"/>
        <w:numPr>
          <w:ilvl w:val="0"/>
          <w:numId w:val="9"/>
        </w:numPr>
      </w:pPr>
      <w:r>
        <w:t xml:space="preserve">Not all Japanese management practices can be applied successfully abroad. </w:t>
      </w:r>
    </w:p>
    <w:p w14:paraId="67B8C4A9" w14:textId="77777777" w:rsidR="0041615A" w:rsidRDefault="0041615A" w:rsidP="00FD792C"/>
    <w:p w14:paraId="07A4DCE4" w14:textId="30CC83E5" w:rsidR="0016192A" w:rsidRPr="00BA4893" w:rsidRDefault="00BA4893" w:rsidP="00FD792C">
      <w:pPr>
        <w:rPr>
          <w:b/>
          <w:u w:val="single"/>
        </w:rPr>
      </w:pPr>
      <w:r w:rsidRPr="00BA4893">
        <w:rPr>
          <w:b/>
          <w:u w:val="single"/>
        </w:rPr>
        <w:t>Project GLOBE (Global Leadership and Organizational Behavior Effectiveness)</w:t>
      </w:r>
    </w:p>
    <w:p w14:paraId="7A481D13" w14:textId="579B1557" w:rsidR="00BA4893" w:rsidRDefault="00BA4893" w:rsidP="00BA4893">
      <w:pPr>
        <w:pStyle w:val="ListParagraph"/>
        <w:numPr>
          <w:ilvl w:val="0"/>
          <w:numId w:val="10"/>
        </w:numPr>
      </w:pPr>
      <w:r>
        <w:t>Researches the leadership, organizational practices and diversity among world cultures.</w:t>
      </w:r>
      <w:r w:rsidR="00BC177F">
        <w:t xml:space="preserve"> </w:t>
      </w:r>
      <w:proofErr w:type="gramStart"/>
      <w:r w:rsidR="00BC177F">
        <w:t>( 9</w:t>
      </w:r>
      <w:proofErr w:type="gramEnd"/>
      <w:r w:rsidR="00BC177F">
        <w:t xml:space="preserve"> dimensions are below ).</w:t>
      </w:r>
    </w:p>
    <w:p w14:paraId="38E7E26D" w14:textId="37A04E67" w:rsidR="00BA4893" w:rsidRDefault="00BA4893" w:rsidP="00BA4893">
      <w:pPr>
        <w:pStyle w:val="ListParagraph"/>
        <w:numPr>
          <w:ilvl w:val="0"/>
          <w:numId w:val="11"/>
        </w:numPr>
      </w:pPr>
      <w:r>
        <w:t>Power distance</w:t>
      </w:r>
    </w:p>
    <w:p w14:paraId="4609B177" w14:textId="00382C07" w:rsidR="00BA4893" w:rsidRDefault="00BA4893" w:rsidP="00BA4893">
      <w:pPr>
        <w:pStyle w:val="ListParagraph"/>
        <w:numPr>
          <w:ilvl w:val="0"/>
          <w:numId w:val="11"/>
        </w:numPr>
      </w:pPr>
      <w:r>
        <w:t>Uncertainty avoidance</w:t>
      </w:r>
    </w:p>
    <w:p w14:paraId="605FA24E" w14:textId="6F5CDD6E" w:rsidR="00BA4893" w:rsidRDefault="00BA4893" w:rsidP="00BA4893">
      <w:pPr>
        <w:pStyle w:val="ListParagraph"/>
        <w:numPr>
          <w:ilvl w:val="0"/>
          <w:numId w:val="11"/>
        </w:numPr>
      </w:pPr>
      <w:r>
        <w:t>Gender egalitarianism</w:t>
      </w:r>
    </w:p>
    <w:p w14:paraId="05FDA984" w14:textId="58A7C12D" w:rsidR="00BA4893" w:rsidRDefault="00BA4893" w:rsidP="00BA4893">
      <w:pPr>
        <w:pStyle w:val="ListParagraph"/>
        <w:numPr>
          <w:ilvl w:val="0"/>
          <w:numId w:val="11"/>
        </w:numPr>
      </w:pPr>
      <w:bookmarkStart w:id="0" w:name="_GoBack"/>
      <w:bookmarkEnd w:id="0"/>
      <w:r>
        <w:t>Future orientation</w:t>
      </w:r>
    </w:p>
    <w:p w14:paraId="710990BA" w14:textId="4A8509F4" w:rsidR="0092762D" w:rsidRDefault="0092762D" w:rsidP="00BA4893">
      <w:pPr>
        <w:pStyle w:val="ListParagraph"/>
        <w:numPr>
          <w:ilvl w:val="0"/>
          <w:numId w:val="11"/>
        </w:numPr>
      </w:pPr>
      <w:r>
        <w:t>Institutional collectivism</w:t>
      </w:r>
    </w:p>
    <w:p w14:paraId="170233AC" w14:textId="40838EE7" w:rsidR="0092762D" w:rsidRDefault="0092762D" w:rsidP="00BA4893">
      <w:pPr>
        <w:pStyle w:val="ListParagraph"/>
        <w:numPr>
          <w:ilvl w:val="0"/>
          <w:numId w:val="11"/>
        </w:numPr>
      </w:pPr>
      <w:r>
        <w:t>In-group collectivism</w:t>
      </w:r>
    </w:p>
    <w:p w14:paraId="6CDB9F84" w14:textId="3F74E5AF" w:rsidR="0092762D" w:rsidRDefault="0092762D" w:rsidP="00BA4893">
      <w:pPr>
        <w:pStyle w:val="ListParagraph"/>
        <w:numPr>
          <w:ilvl w:val="0"/>
          <w:numId w:val="11"/>
        </w:numPr>
      </w:pPr>
      <w:r>
        <w:t>Assertiveness</w:t>
      </w:r>
    </w:p>
    <w:p w14:paraId="120E08D1" w14:textId="406C6302" w:rsidR="0092762D" w:rsidRDefault="0092762D" w:rsidP="00BA4893">
      <w:pPr>
        <w:pStyle w:val="ListParagraph"/>
        <w:numPr>
          <w:ilvl w:val="0"/>
          <w:numId w:val="11"/>
        </w:numPr>
      </w:pPr>
      <w:r>
        <w:t>Performance orientation</w:t>
      </w:r>
    </w:p>
    <w:p w14:paraId="029C476A" w14:textId="191F11BB" w:rsidR="0092762D" w:rsidRDefault="0092762D" w:rsidP="00BA4893">
      <w:pPr>
        <w:pStyle w:val="ListParagraph"/>
        <w:numPr>
          <w:ilvl w:val="0"/>
          <w:numId w:val="11"/>
        </w:numPr>
      </w:pPr>
      <w:r>
        <w:t>Humane orientation</w:t>
      </w:r>
    </w:p>
    <w:p w14:paraId="738E9A9F" w14:textId="2F988902" w:rsidR="00BC177F" w:rsidRPr="00BC177F" w:rsidRDefault="00BC177F" w:rsidP="00BC177F">
      <w:pPr>
        <w:rPr>
          <w:b/>
          <w:u w:val="single"/>
        </w:rPr>
      </w:pPr>
      <w:r w:rsidRPr="00BC177F">
        <w:rPr>
          <w:b/>
          <w:u w:val="single"/>
        </w:rPr>
        <w:t>Project GLOBE’s research on leadership practices across cultures</w:t>
      </w:r>
    </w:p>
    <w:p w14:paraId="490C00B9" w14:textId="77777777" w:rsidR="00BC177F" w:rsidRDefault="00BC177F" w:rsidP="00BC177F">
      <w:pPr>
        <w:rPr>
          <w:b/>
        </w:rPr>
      </w:pPr>
      <w:r w:rsidRPr="00BC177F">
        <w:rPr>
          <w:b/>
        </w:rPr>
        <w:t xml:space="preserve">-Facilitators of leadership </w:t>
      </w:r>
      <w:proofErr w:type="gramStart"/>
      <w:r w:rsidRPr="00BC177F">
        <w:rPr>
          <w:b/>
        </w:rPr>
        <w:t>success</w:t>
      </w:r>
      <w:r>
        <w:rPr>
          <w:b/>
        </w:rPr>
        <w:t xml:space="preserve"> :</w:t>
      </w:r>
      <w:proofErr w:type="gramEnd"/>
    </w:p>
    <w:p w14:paraId="09CCECB1" w14:textId="346BEC25" w:rsidR="00BC177F" w:rsidRPr="00BC177F" w:rsidRDefault="00BC177F" w:rsidP="00BC177F">
      <w:pPr>
        <w:rPr>
          <w:b/>
        </w:rPr>
      </w:pPr>
      <w:r>
        <w:t xml:space="preserve"> -Acting trustworthy, just, honest</w:t>
      </w:r>
    </w:p>
    <w:p w14:paraId="5DF2C314" w14:textId="189C71D8" w:rsidR="00BC177F" w:rsidRDefault="00BC177F" w:rsidP="00BC177F">
      <w:r>
        <w:t>-Showing foresight, planning</w:t>
      </w:r>
    </w:p>
    <w:p w14:paraId="4974959D" w14:textId="4BDC6126" w:rsidR="00BC177F" w:rsidRDefault="00BC177F" w:rsidP="00BC177F">
      <w:r>
        <w:t>-Being positive, dynamic, motivating</w:t>
      </w:r>
    </w:p>
    <w:p w14:paraId="44C81BB9" w14:textId="7C2FC865" w:rsidR="00BC177F" w:rsidRDefault="00BC177F" w:rsidP="00BC177F">
      <w:r>
        <w:t>-Inspiring confidence</w:t>
      </w:r>
    </w:p>
    <w:p w14:paraId="6087B995" w14:textId="52A91611" w:rsidR="00BC177F" w:rsidRDefault="00BC177F" w:rsidP="00BC177F">
      <w:r>
        <w:t>-Being informed and communicative</w:t>
      </w:r>
    </w:p>
    <w:p w14:paraId="3664C367" w14:textId="5F455990" w:rsidR="00BC177F" w:rsidRDefault="00BC177F" w:rsidP="00BC177F">
      <w:r>
        <w:t>-Being a coordinator and team builder</w:t>
      </w:r>
    </w:p>
    <w:p w14:paraId="2B4F1D63" w14:textId="77777777" w:rsidR="00BC177F" w:rsidRDefault="00BC177F" w:rsidP="00BC177F"/>
    <w:p w14:paraId="15271F8E" w14:textId="44E78A64" w:rsidR="00BC177F" w:rsidRPr="00B70E12" w:rsidRDefault="00A64438" w:rsidP="00BC177F">
      <w:pPr>
        <w:rPr>
          <w:b/>
        </w:rPr>
      </w:pPr>
      <w:r w:rsidRPr="00B70E12">
        <w:rPr>
          <w:b/>
        </w:rPr>
        <w:t>-Inhibitors of leadership success:</w:t>
      </w:r>
    </w:p>
    <w:p w14:paraId="5BC8C03E" w14:textId="72F6CC1C" w:rsidR="00A64438" w:rsidRDefault="00A64438" w:rsidP="00BC177F">
      <w:r>
        <w:t xml:space="preserve">    -Being a loner</w:t>
      </w:r>
    </w:p>
    <w:p w14:paraId="460CC538" w14:textId="265CF656" w:rsidR="00A64438" w:rsidRDefault="00A64438" w:rsidP="00BC177F">
      <w:r>
        <w:t xml:space="preserve">    -Acting uncooperative</w:t>
      </w:r>
    </w:p>
    <w:p w14:paraId="0101350D" w14:textId="0D135456" w:rsidR="00A64438" w:rsidRDefault="00A64438" w:rsidP="00BC177F">
      <w:r>
        <w:t xml:space="preserve">    -Being irritable</w:t>
      </w:r>
    </w:p>
    <w:p w14:paraId="57630713" w14:textId="39971CBE" w:rsidR="00A64438" w:rsidRDefault="00A64438" w:rsidP="00BC177F">
      <w:r>
        <w:t xml:space="preserve">   -Acting autocratic </w:t>
      </w:r>
    </w:p>
    <w:p w14:paraId="3BC0673D" w14:textId="77777777" w:rsidR="00BC177F" w:rsidRDefault="00BC177F" w:rsidP="00BC177F"/>
    <w:p w14:paraId="2633CB50" w14:textId="77777777" w:rsidR="00BC177F" w:rsidRDefault="00BC177F" w:rsidP="00BC177F"/>
    <w:p w14:paraId="30ECBD50" w14:textId="77777777" w:rsidR="00BA4893" w:rsidRDefault="00BA4893" w:rsidP="00BA4893"/>
    <w:p w14:paraId="312069C6" w14:textId="77777777" w:rsidR="00B90781" w:rsidRDefault="00B90781" w:rsidP="00FD792C"/>
    <w:p w14:paraId="4386A885" w14:textId="77777777" w:rsidR="00B90781" w:rsidRDefault="00B90781" w:rsidP="00FD792C"/>
    <w:p w14:paraId="1FFBDD1F" w14:textId="77777777" w:rsidR="00B90781" w:rsidRDefault="00B90781" w:rsidP="00FD792C"/>
    <w:p w14:paraId="125B5D39" w14:textId="77777777" w:rsidR="00B90781" w:rsidRPr="00DF7B2D" w:rsidRDefault="00B90781" w:rsidP="00FD792C"/>
    <w:p w14:paraId="4E1D7FCC" w14:textId="77777777" w:rsidR="00862D85" w:rsidRPr="00DF7B2D" w:rsidRDefault="00862D85" w:rsidP="00FD792C"/>
    <w:sectPr w:rsidR="00862D85" w:rsidRPr="00DF7B2D" w:rsidSect="000D37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C75A4"/>
    <w:multiLevelType w:val="hybridMultilevel"/>
    <w:tmpl w:val="CA0CC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870D4"/>
    <w:multiLevelType w:val="hybridMultilevel"/>
    <w:tmpl w:val="6E2A9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C5CAE"/>
    <w:multiLevelType w:val="hybridMultilevel"/>
    <w:tmpl w:val="1E6EE8A6"/>
    <w:lvl w:ilvl="0" w:tplc="07EEA78C">
      <w:start w:val="1"/>
      <w:numFmt w:val="bullet"/>
      <w:lvlText w:val="-"/>
      <w:lvlJc w:val="left"/>
      <w:pPr>
        <w:ind w:left="17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3">
    <w:nsid w:val="1FAA62E3"/>
    <w:multiLevelType w:val="hybridMultilevel"/>
    <w:tmpl w:val="F3A231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3FC293F"/>
    <w:multiLevelType w:val="hybridMultilevel"/>
    <w:tmpl w:val="FF8641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77400"/>
    <w:multiLevelType w:val="hybridMultilevel"/>
    <w:tmpl w:val="E8F81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3E36E7"/>
    <w:multiLevelType w:val="hybridMultilevel"/>
    <w:tmpl w:val="DAEE9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825F78"/>
    <w:multiLevelType w:val="hybridMultilevel"/>
    <w:tmpl w:val="A68C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7E6900"/>
    <w:multiLevelType w:val="hybridMultilevel"/>
    <w:tmpl w:val="D41C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414B87"/>
    <w:multiLevelType w:val="hybridMultilevel"/>
    <w:tmpl w:val="8384D7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2A7E7E"/>
    <w:multiLevelType w:val="hybridMultilevel"/>
    <w:tmpl w:val="F1669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1"/>
  </w:num>
  <w:num w:numId="8">
    <w:abstractNumId w:val="10"/>
  </w:num>
  <w:num w:numId="9">
    <w:abstractNumId w:val="3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08B"/>
    <w:rsid w:val="000D2320"/>
    <w:rsid w:val="000D373E"/>
    <w:rsid w:val="000E5792"/>
    <w:rsid w:val="0016192A"/>
    <w:rsid w:val="001A6D68"/>
    <w:rsid w:val="00204FD2"/>
    <w:rsid w:val="00292D6B"/>
    <w:rsid w:val="00335391"/>
    <w:rsid w:val="003B1FA8"/>
    <w:rsid w:val="0041615A"/>
    <w:rsid w:val="005B3D87"/>
    <w:rsid w:val="00651C07"/>
    <w:rsid w:val="00713D32"/>
    <w:rsid w:val="00862D85"/>
    <w:rsid w:val="0092762D"/>
    <w:rsid w:val="00A64438"/>
    <w:rsid w:val="00A849F2"/>
    <w:rsid w:val="00B70E12"/>
    <w:rsid w:val="00B90781"/>
    <w:rsid w:val="00BA4893"/>
    <w:rsid w:val="00BB7DB6"/>
    <w:rsid w:val="00BC177F"/>
    <w:rsid w:val="00BC308B"/>
    <w:rsid w:val="00D47DF8"/>
    <w:rsid w:val="00DF6F2A"/>
    <w:rsid w:val="00DF7B2D"/>
    <w:rsid w:val="00E51694"/>
    <w:rsid w:val="00EB078B"/>
    <w:rsid w:val="00FD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D0C9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9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835</Words>
  <Characters>4760</Characters>
  <Application>Microsoft Macintosh Word</Application>
  <DocSecurity>0</DocSecurity>
  <Lines>39</Lines>
  <Paragraphs>11</Paragraphs>
  <ScaleCrop>false</ScaleCrop>
  <Company/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Mansi Patel</dc:creator>
  <cp:keywords/>
  <dc:description/>
  <cp:lastModifiedBy>Mansi Patel</cp:lastModifiedBy>
  <cp:revision>31</cp:revision>
  <dcterms:created xsi:type="dcterms:W3CDTF">2012-09-27T14:08:00Z</dcterms:created>
  <dcterms:modified xsi:type="dcterms:W3CDTF">2012-09-27T15:49:00Z</dcterms:modified>
</cp:coreProperties>
</file>